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6C2F" w:rsidRPr="00CB6C2F" w:rsidRDefault="00CB6C2F" w:rsidP="00CB6C2F">
      <w:pPr>
        <w:pBdr>
          <w:bottom w:val="single" w:sz="6" w:space="0" w:color="AAAAAA"/>
        </w:pBdr>
        <w:spacing w:after="24" w:line="288" w:lineRule="atLeast"/>
        <w:outlineLvl w:val="0"/>
        <w:rPr>
          <w:rFonts w:ascii="Arial" w:eastAsia="Times New Roman" w:hAnsi="Arial" w:cs="Arial"/>
          <w:color w:val="000000"/>
          <w:kern w:val="36"/>
          <w:sz w:val="38"/>
          <w:szCs w:val="38"/>
          <w:lang w:eastAsia="ru-RU"/>
        </w:rPr>
      </w:pPr>
      <w:r w:rsidRPr="00CB6C2F">
        <w:rPr>
          <w:rFonts w:ascii="Arial" w:eastAsia="Times New Roman" w:hAnsi="Arial" w:cs="Arial"/>
          <w:color w:val="000000"/>
          <w:kern w:val="36"/>
          <w:sz w:val="38"/>
          <w:szCs w:val="38"/>
          <w:lang w:eastAsia="ru-RU"/>
        </w:rPr>
        <w:t>Саратовский железнодорожный мост</w:t>
      </w:r>
    </w:p>
    <w:p w:rsidR="00CB6C2F" w:rsidRPr="00CB6C2F" w:rsidRDefault="00CB6C2F" w:rsidP="00CB6C2F">
      <w:pPr>
        <w:spacing w:after="0" w:line="360" w:lineRule="atLeast"/>
        <w:rPr>
          <w:rFonts w:ascii="Arial" w:eastAsia="Times New Roman" w:hAnsi="Arial" w:cs="Arial"/>
          <w:color w:val="000000"/>
          <w:sz w:val="19"/>
          <w:szCs w:val="19"/>
          <w:lang w:eastAsia="ru-RU"/>
        </w:rPr>
      </w:pPr>
      <w:r w:rsidRPr="00CB6C2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[</w:t>
      </w:r>
      <w:hyperlink r:id="rId4" w:tooltip="Править введение" w:history="1">
        <w:r w:rsidRPr="00CB6C2F">
          <w:rPr>
            <w:rFonts w:ascii="Arial" w:eastAsia="Times New Roman" w:hAnsi="Arial" w:cs="Arial"/>
            <w:color w:val="0B0080"/>
            <w:sz w:val="24"/>
            <w:szCs w:val="24"/>
            <w:lang w:eastAsia="ru-RU"/>
          </w:rPr>
          <w:t>править</w:t>
        </w:r>
      </w:hyperlink>
      <w:r w:rsidRPr="00CB6C2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]</w:t>
      </w:r>
    </w:p>
    <w:p w:rsidR="00CB6C2F" w:rsidRPr="00CB6C2F" w:rsidRDefault="00CB6C2F" w:rsidP="00CB6C2F">
      <w:pPr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CB6C2F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Материал из </w:t>
      </w:r>
      <w:proofErr w:type="spellStart"/>
      <w:r w:rsidRPr="00CB6C2F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Википедии</w:t>
      </w:r>
      <w:proofErr w:type="spellEnd"/>
      <w:r w:rsidRPr="00CB6C2F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 — свободной энциклопедии</w:t>
      </w:r>
    </w:p>
    <w:tbl>
      <w:tblPr>
        <w:tblW w:w="4200" w:type="dxa"/>
        <w:tblCellSpacing w:w="15" w:type="dxa"/>
        <w:tblInd w:w="240" w:type="dxa"/>
        <w:tblBorders>
          <w:top w:val="single" w:sz="6" w:space="0" w:color="AAAAAA"/>
          <w:left w:val="single" w:sz="6" w:space="0" w:color="AAAAAA"/>
          <w:bottom w:val="single" w:sz="6" w:space="0" w:color="AAAAAA"/>
          <w:right w:val="single" w:sz="6" w:space="0" w:color="AAAAAA"/>
        </w:tblBorders>
        <w:shd w:val="clear" w:color="auto" w:fill="F9F9F9"/>
        <w:tblCellMar>
          <w:top w:w="96" w:type="dxa"/>
          <w:left w:w="96" w:type="dxa"/>
          <w:bottom w:w="96" w:type="dxa"/>
          <w:right w:w="96" w:type="dxa"/>
        </w:tblCellMar>
        <w:tblLook w:val="04A0"/>
      </w:tblPr>
      <w:tblGrid>
        <w:gridCol w:w="2269"/>
        <w:gridCol w:w="1931"/>
      </w:tblGrid>
      <w:tr w:rsidR="00CB6C2F" w:rsidRPr="00CB6C2F" w:rsidTr="00CB6C2F">
        <w:trPr>
          <w:tblCellSpacing w:w="15" w:type="dxa"/>
        </w:trPr>
        <w:tc>
          <w:tcPr>
            <w:tcW w:w="0" w:type="auto"/>
            <w:gridSpan w:val="2"/>
            <w:shd w:val="clear" w:color="auto" w:fill="F9F9F9"/>
            <w:hideMark/>
          </w:tcPr>
          <w:p w:rsidR="00CB6C2F" w:rsidRPr="00CB6C2F" w:rsidRDefault="00CB6C2F" w:rsidP="00CB6C2F">
            <w:pPr>
              <w:spacing w:after="120" w:line="36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  <w:lang w:eastAsia="ru-RU"/>
              </w:rPr>
            </w:pPr>
            <w:r w:rsidRPr="00CB6C2F"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  <w:lang w:eastAsia="ru-RU"/>
              </w:rPr>
              <w:t>Саратовский железнодорожный мост</w:t>
            </w:r>
          </w:p>
        </w:tc>
      </w:tr>
      <w:tr w:rsidR="00CB6C2F" w:rsidRPr="00CB6C2F" w:rsidTr="00CB6C2F">
        <w:trPr>
          <w:tblCellSpacing w:w="15" w:type="dxa"/>
        </w:trPr>
        <w:tc>
          <w:tcPr>
            <w:tcW w:w="0" w:type="auto"/>
            <w:gridSpan w:val="2"/>
            <w:shd w:val="clear" w:color="auto" w:fill="F9F9F9"/>
            <w:hideMark/>
          </w:tcPr>
          <w:p w:rsidR="00CB6C2F" w:rsidRPr="00CB6C2F" w:rsidRDefault="00CB6C2F" w:rsidP="00CB6C2F">
            <w:pPr>
              <w:spacing w:after="120" w:line="360" w:lineRule="atLeast"/>
              <w:jc w:val="center"/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</w:pPr>
          </w:p>
        </w:tc>
      </w:tr>
      <w:tr w:rsidR="00CB6C2F" w:rsidRPr="00CB6C2F" w:rsidTr="00CB6C2F">
        <w:trPr>
          <w:tblCellSpacing w:w="15" w:type="dxa"/>
        </w:trPr>
        <w:tc>
          <w:tcPr>
            <w:tcW w:w="0" w:type="auto"/>
            <w:gridSpan w:val="2"/>
            <w:shd w:val="clear" w:color="auto" w:fill="F9F9F9"/>
            <w:hideMark/>
          </w:tcPr>
          <w:p w:rsidR="00CB6C2F" w:rsidRPr="00CB6C2F" w:rsidRDefault="00CB6C2F" w:rsidP="00CB6C2F">
            <w:pPr>
              <w:spacing w:after="0" w:line="360" w:lineRule="atLeast"/>
              <w:jc w:val="center"/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</w:pPr>
            <w:hyperlink r:id="rId5" w:tooltip="Географические координаты" w:history="1">
              <w:r w:rsidRPr="00CB6C2F">
                <w:rPr>
                  <w:rFonts w:ascii="Times New Roman" w:eastAsia="Times New Roman" w:hAnsi="Times New Roman" w:cs="Times New Roman"/>
                  <w:color w:val="0B0080"/>
                  <w:sz w:val="15"/>
                  <w:lang w:eastAsia="ru-RU"/>
                </w:rPr>
                <w:t>Координаты</w:t>
              </w:r>
            </w:hyperlink>
            <w:r w:rsidRPr="00CB6C2F">
              <w:rPr>
                <w:rFonts w:ascii="Times New Roman" w:eastAsia="Times New Roman" w:hAnsi="Times New Roman" w:cs="Times New Roman"/>
                <w:sz w:val="15"/>
                <w:szCs w:val="15"/>
                <w:lang w:eastAsia="ru-RU"/>
              </w:rPr>
              <w:t>:</w:t>
            </w:r>
            <w:r w:rsidRPr="00CB6C2F">
              <w:rPr>
                <w:rFonts w:ascii="Times New Roman" w:eastAsia="Times New Roman" w:hAnsi="Times New Roman" w:cs="Times New Roman"/>
                <w:sz w:val="15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noProof/>
                <w:sz w:val="15"/>
                <w:szCs w:val="15"/>
                <w:lang w:eastAsia="ru-RU"/>
              </w:rPr>
              <w:drawing>
                <wp:inline distT="0" distB="0" distL="0" distR="0">
                  <wp:extent cx="161925" cy="161925"/>
                  <wp:effectExtent l="19050" t="0" r="9525" b="0"/>
                  <wp:docPr id="1" name="Рисунок 1" descr="http://upload.wikimedia.org/wikipedia/commons/thumb/5/55/WMA_button2b.png/17px-WMA_button2b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upload.wikimedia.org/wikipedia/commons/thumb/5/55/WMA_button2b.png/17px-WMA_button2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925" cy="1619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hyperlink r:id="rId7" w:history="1">
              <w:r w:rsidRPr="00CB6C2F">
                <w:rPr>
                  <w:rFonts w:ascii="Times New Roman" w:eastAsia="Times New Roman" w:hAnsi="Times New Roman" w:cs="Times New Roman"/>
                  <w:color w:val="663366"/>
                  <w:sz w:val="15"/>
                  <w:lang w:eastAsia="ru-RU"/>
                </w:rPr>
                <w:t>51°24′44″ с. </w:t>
              </w:r>
              <w:proofErr w:type="spellStart"/>
              <w:r w:rsidRPr="00CB6C2F">
                <w:rPr>
                  <w:rFonts w:ascii="Times New Roman" w:eastAsia="Times New Roman" w:hAnsi="Times New Roman" w:cs="Times New Roman"/>
                  <w:color w:val="663366"/>
                  <w:sz w:val="15"/>
                  <w:lang w:eastAsia="ru-RU"/>
                </w:rPr>
                <w:t>ш</w:t>
              </w:r>
              <w:proofErr w:type="spellEnd"/>
              <w:r w:rsidRPr="00CB6C2F">
                <w:rPr>
                  <w:rFonts w:ascii="Times New Roman" w:eastAsia="Times New Roman" w:hAnsi="Times New Roman" w:cs="Times New Roman"/>
                  <w:color w:val="663366"/>
                  <w:sz w:val="15"/>
                  <w:lang w:eastAsia="ru-RU"/>
                </w:rPr>
                <w:t>. 45°58′44″ в. д.</w:t>
              </w:r>
            </w:hyperlink>
            <w:r w:rsidRPr="00CB6C2F">
              <w:rPr>
                <w:rFonts w:ascii="Times New Roman" w:eastAsia="Times New Roman" w:hAnsi="Times New Roman" w:cs="Times New Roman"/>
                <w:sz w:val="15"/>
                <w:lang w:eastAsia="ru-RU"/>
              </w:rPr>
              <w:t> </w:t>
            </w:r>
            <w:hyperlink r:id="rId8" w:history="1">
              <w:r w:rsidRPr="00CB6C2F">
                <w:rPr>
                  <w:rFonts w:ascii="Times New Roman" w:eastAsia="Times New Roman" w:hAnsi="Times New Roman" w:cs="Times New Roman"/>
                  <w:b/>
                  <w:bCs/>
                  <w:color w:val="663366"/>
                  <w:sz w:val="15"/>
                  <w:vertAlign w:val="superscript"/>
                  <w:lang w:eastAsia="ru-RU"/>
                </w:rPr>
                <w:t>(G)</w:t>
              </w:r>
            </w:hyperlink>
            <w:r w:rsidRPr="00CB6C2F">
              <w:rPr>
                <w:rFonts w:ascii="Times New Roman" w:eastAsia="Times New Roman" w:hAnsi="Times New Roman" w:cs="Times New Roman"/>
                <w:sz w:val="15"/>
                <w:lang w:eastAsia="ru-RU"/>
              </w:rPr>
              <w:t> </w:t>
            </w:r>
            <w:hyperlink r:id="rId9" w:history="1">
              <w:r w:rsidRPr="00CB6C2F">
                <w:rPr>
                  <w:rFonts w:ascii="Times New Roman" w:eastAsia="Times New Roman" w:hAnsi="Times New Roman" w:cs="Times New Roman"/>
                  <w:b/>
                  <w:bCs/>
                  <w:color w:val="663366"/>
                  <w:sz w:val="15"/>
                  <w:vertAlign w:val="superscript"/>
                  <w:lang w:eastAsia="ru-RU"/>
                </w:rPr>
                <w:t>(O)</w:t>
              </w:r>
            </w:hyperlink>
            <w:r w:rsidRPr="00CB6C2F">
              <w:rPr>
                <w:rFonts w:ascii="Times New Roman" w:eastAsia="Times New Roman" w:hAnsi="Times New Roman" w:cs="Times New Roman"/>
                <w:sz w:val="15"/>
                <w:lang w:eastAsia="ru-RU"/>
              </w:rPr>
              <w:t> </w:t>
            </w:r>
            <w:hyperlink r:id="rId10" w:history="1">
              <w:r w:rsidRPr="00CB6C2F">
                <w:rPr>
                  <w:rFonts w:ascii="Times New Roman" w:eastAsia="Times New Roman" w:hAnsi="Times New Roman" w:cs="Times New Roman"/>
                  <w:b/>
                  <w:bCs/>
                  <w:color w:val="663366"/>
                  <w:sz w:val="15"/>
                  <w:vertAlign w:val="superscript"/>
                  <w:lang w:eastAsia="ru-RU"/>
                </w:rPr>
                <w:t>(Я)</w:t>
              </w:r>
            </w:hyperlink>
          </w:p>
        </w:tc>
      </w:tr>
      <w:tr w:rsidR="00CB6C2F" w:rsidRPr="00CB6C2F" w:rsidTr="00CB6C2F">
        <w:trPr>
          <w:tblCellSpacing w:w="15" w:type="dxa"/>
        </w:trPr>
        <w:tc>
          <w:tcPr>
            <w:tcW w:w="0" w:type="auto"/>
            <w:shd w:val="clear" w:color="auto" w:fill="F9F9F9"/>
            <w:hideMark/>
          </w:tcPr>
          <w:p w:rsidR="00CB6C2F" w:rsidRPr="00CB6C2F" w:rsidRDefault="00CB6C2F" w:rsidP="00CB6C2F">
            <w:pPr>
              <w:spacing w:after="0" w:line="36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</w:pPr>
            <w:r w:rsidRPr="00CB6C2F"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  <w:t>Область применения</w:t>
            </w:r>
          </w:p>
        </w:tc>
        <w:tc>
          <w:tcPr>
            <w:tcW w:w="0" w:type="auto"/>
            <w:shd w:val="clear" w:color="auto" w:fill="F9F9F9"/>
            <w:hideMark/>
          </w:tcPr>
          <w:p w:rsidR="00CB6C2F" w:rsidRPr="00CB6C2F" w:rsidRDefault="00CB6C2F" w:rsidP="00CB6C2F">
            <w:pPr>
              <w:spacing w:after="0" w:line="360" w:lineRule="atLeast"/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</w:pPr>
            <w:r w:rsidRPr="00CB6C2F"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  <w:t>железнодорожный</w:t>
            </w:r>
          </w:p>
        </w:tc>
      </w:tr>
      <w:tr w:rsidR="00CB6C2F" w:rsidRPr="00CB6C2F" w:rsidTr="00CB6C2F">
        <w:trPr>
          <w:tblCellSpacing w:w="15" w:type="dxa"/>
        </w:trPr>
        <w:tc>
          <w:tcPr>
            <w:tcW w:w="0" w:type="auto"/>
            <w:shd w:val="clear" w:color="auto" w:fill="F9F9F9"/>
            <w:hideMark/>
          </w:tcPr>
          <w:p w:rsidR="00CB6C2F" w:rsidRPr="00CB6C2F" w:rsidRDefault="00CB6C2F" w:rsidP="00CB6C2F">
            <w:pPr>
              <w:spacing w:after="0" w:line="36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</w:pPr>
            <w:r w:rsidRPr="00CB6C2F"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  <w:t>Пересекает</w:t>
            </w:r>
          </w:p>
        </w:tc>
        <w:tc>
          <w:tcPr>
            <w:tcW w:w="0" w:type="auto"/>
            <w:shd w:val="clear" w:color="auto" w:fill="F9F9F9"/>
            <w:hideMark/>
          </w:tcPr>
          <w:p w:rsidR="00CB6C2F" w:rsidRPr="00CB6C2F" w:rsidRDefault="00CB6C2F" w:rsidP="00CB6C2F">
            <w:pPr>
              <w:spacing w:after="0" w:line="360" w:lineRule="atLeast"/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</w:pPr>
            <w:hyperlink r:id="rId11" w:tooltip="Волга (река)" w:history="1">
              <w:r w:rsidRPr="00CB6C2F">
                <w:rPr>
                  <w:rFonts w:ascii="Times New Roman" w:eastAsia="Times New Roman" w:hAnsi="Times New Roman" w:cs="Times New Roman"/>
                  <w:color w:val="0B0080"/>
                  <w:sz w:val="17"/>
                  <w:lang w:eastAsia="ru-RU"/>
                </w:rPr>
                <w:t>Волгу</w:t>
              </w:r>
            </w:hyperlink>
          </w:p>
        </w:tc>
      </w:tr>
      <w:tr w:rsidR="00CB6C2F" w:rsidRPr="00CB6C2F" w:rsidTr="00CB6C2F">
        <w:trPr>
          <w:tblCellSpacing w:w="15" w:type="dxa"/>
        </w:trPr>
        <w:tc>
          <w:tcPr>
            <w:tcW w:w="0" w:type="auto"/>
            <w:shd w:val="clear" w:color="auto" w:fill="F9F9F9"/>
            <w:hideMark/>
          </w:tcPr>
          <w:p w:rsidR="00CB6C2F" w:rsidRPr="00CB6C2F" w:rsidRDefault="00CB6C2F" w:rsidP="00CB6C2F">
            <w:pPr>
              <w:spacing w:after="0" w:line="36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</w:pPr>
            <w:r w:rsidRPr="00CB6C2F"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  <w:t>Место расположения</w:t>
            </w:r>
          </w:p>
        </w:tc>
        <w:tc>
          <w:tcPr>
            <w:tcW w:w="0" w:type="auto"/>
            <w:shd w:val="clear" w:color="auto" w:fill="F9F9F9"/>
            <w:hideMark/>
          </w:tcPr>
          <w:p w:rsidR="00CB6C2F" w:rsidRPr="00CB6C2F" w:rsidRDefault="00CB6C2F" w:rsidP="00CB6C2F">
            <w:pPr>
              <w:spacing w:after="0" w:line="360" w:lineRule="atLeast"/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</w:pPr>
            <w:hyperlink r:id="rId12" w:tooltip="Саратов" w:history="1">
              <w:r w:rsidRPr="00CB6C2F">
                <w:rPr>
                  <w:rFonts w:ascii="Times New Roman" w:eastAsia="Times New Roman" w:hAnsi="Times New Roman" w:cs="Times New Roman"/>
                  <w:color w:val="0B0080"/>
                  <w:sz w:val="17"/>
                  <w:lang w:eastAsia="ru-RU"/>
                </w:rPr>
                <w:t>Саратов</w:t>
              </w:r>
            </w:hyperlink>
          </w:p>
        </w:tc>
      </w:tr>
      <w:tr w:rsidR="00CB6C2F" w:rsidRPr="00CB6C2F" w:rsidTr="00CB6C2F">
        <w:trPr>
          <w:tblCellSpacing w:w="15" w:type="dxa"/>
        </w:trPr>
        <w:tc>
          <w:tcPr>
            <w:tcW w:w="0" w:type="auto"/>
            <w:gridSpan w:val="2"/>
            <w:shd w:val="clear" w:color="auto" w:fill="F9F9F9"/>
            <w:hideMark/>
          </w:tcPr>
          <w:p w:rsidR="00CB6C2F" w:rsidRPr="00CB6C2F" w:rsidRDefault="00CB6C2F" w:rsidP="00CB6C2F">
            <w:pPr>
              <w:spacing w:after="0" w:line="36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</w:pPr>
            <w:r w:rsidRPr="00CB6C2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7"/>
                <w:szCs w:val="17"/>
                <w:lang w:eastAsia="ru-RU"/>
              </w:rPr>
              <w:t>Конструкция</w:t>
            </w:r>
          </w:p>
        </w:tc>
      </w:tr>
      <w:tr w:rsidR="00CB6C2F" w:rsidRPr="00CB6C2F" w:rsidTr="00CB6C2F">
        <w:trPr>
          <w:tblCellSpacing w:w="15" w:type="dxa"/>
        </w:trPr>
        <w:tc>
          <w:tcPr>
            <w:tcW w:w="0" w:type="auto"/>
            <w:shd w:val="clear" w:color="auto" w:fill="F9F9F9"/>
            <w:hideMark/>
          </w:tcPr>
          <w:p w:rsidR="00CB6C2F" w:rsidRPr="00CB6C2F" w:rsidRDefault="00CB6C2F" w:rsidP="00CB6C2F">
            <w:pPr>
              <w:spacing w:after="0" w:line="36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</w:pPr>
            <w:r w:rsidRPr="00CB6C2F"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  <w:t>Общая длина</w:t>
            </w:r>
          </w:p>
        </w:tc>
        <w:tc>
          <w:tcPr>
            <w:tcW w:w="0" w:type="auto"/>
            <w:shd w:val="clear" w:color="auto" w:fill="F9F9F9"/>
            <w:hideMark/>
          </w:tcPr>
          <w:p w:rsidR="00CB6C2F" w:rsidRPr="00CB6C2F" w:rsidRDefault="00CB6C2F" w:rsidP="00CB6C2F">
            <w:pPr>
              <w:spacing w:after="0" w:line="360" w:lineRule="atLeast"/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</w:pPr>
            <w:r w:rsidRPr="00CB6C2F"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  <w:t>1850</w:t>
            </w:r>
          </w:p>
        </w:tc>
      </w:tr>
      <w:tr w:rsidR="00CB6C2F" w:rsidRPr="00CB6C2F" w:rsidTr="00CB6C2F">
        <w:trPr>
          <w:tblCellSpacing w:w="15" w:type="dxa"/>
        </w:trPr>
        <w:tc>
          <w:tcPr>
            <w:tcW w:w="0" w:type="auto"/>
            <w:gridSpan w:val="2"/>
            <w:shd w:val="clear" w:color="auto" w:fill="F9F9F9"/>
            <w:hideMark/>
          </w:tcPr>
          <w:p w:rsidR="00CB6C2F" w:rsidRPr="00CB6C2F" w:rsidRDefault="00CB6C2F" w:rsidP="00CB6C2F">
            <w:pPr>
              <w:spacing w:after="0" w:line="36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</w:pPr>
            <w:r w:rsidRPr="00CB6C2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7"/>
                <w:szCs w:val="17"/>
                <w:lang w:eastAsia="ru-RU"/>
              </w:rPr>
              <w:t>Эксплуатация</w:t>
            </w:r>
          </w:p>
        </w:tc>
      </w:tr>
      <w:tr w:rsidR="00CB6C2F" w:rsidRPr="00CB6C2F" w:rsidTr="00CB6C2F">
        <w:trPr>
          <w:tblCellSpacing w:w="15" w:type="dxa"/>
        </w:trPr>
        <w:tc>
          <w:tcPr>
            <w:tcW w:w="0" w:type="auto"/>
            <w:shd w:val="clear" w:color="auto" w:fill="F9F9F9"/>
            <w:hideMark/>
          </w:tcPr>
          <w:p w:rsidR="00CB6C2F" w:rsidRPr="00CB6C2F" w:rsidRDefault="00CB6C2F" w:rsidP="00CB6C2F">
            <w:pPr>
              <w:spacing w:after="0" w:line="36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</w:pPr>
            <w:r w:rsidRPr="00CB6C2F"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  <w:t>Открытие</w:t>
            </w:r>
          </w:p>
        </w:tc>
        <w:tc>
          <w:tcPr>
            <w:tcW w:w="0" w:type="auto"/>
            <w:shd w:val="clear" w:color="auto" w:fill="F9F9F9"/>
            <w:hideMark/>
          </w:tcPr>
          <w:p w:rsidR="00CB6C2F" w:rsidRPr="00CB6C2F" w:rsidRDefault="00CB6C2F" w:rsidP="00CB6C2F">
            <w:pPr>
              <w:spacing w:after="0" w:line="360" w:lineRule="atLeast"/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</w:pPr>
            <w:hyperlink r:id="rId13" w:tooltip="17 мая" w:history="1">
              <w:r w:rsidRPr="00CB6C2F">
                <w:rPr>
                  <w:rFonts w:ascii="Times New Roman" w:eastAsia="Times New Roman" w:hAnsi="Times New Roman" w:cs="Times New Roman"/>
                  <w:color w:val="0B0080"/>
                  <w:sz w:val="17"/>
                  <w:lang w:eastAsia="ru-RU"/>
                </w:rPr>
                <w:t>17 мая</w:t>
              </w:r>
            </w:hyperlink>
            <w:r w:rsidRPr="00CB6C2F">
              <w:rPr>
                <w:rFonts w:ascii="Times New Roman" w:eastAsia="Times New Roman" w:hAnsi="Times New Roman" w:cs="Times New Roman"/>
                <w:sz w:val="17"/>
                <w:lang w:eastAsia="ru-RU"/>
              </w:rPr>
              <w:t> </w:t>
            </w:r>
            <w:hyperlink r:id="rId14" w:tooltip="1935" w:history="1">
              <w:r w:rsidRPr="00CB6C2F">
                <w:rPr>
                  <w:rFonts w:ascii="Times New Roman" w:eastAsia="Times New Roman" w:hAnsi="Times New Roman" w:cs="Times New Roman"/>
                  <w:color w:val="0B0080"/>
                  <w:sz w:val="17"/>
                  <w:lang w:eastAsia="ru-RU"/>
                </w:rPr>
                <w:t>1935</w:t>
              </w:r>
            </w:hyperlink>
          </w:p>
        </w:tc>
      </w:tr>
      <w:tr w:rsidR="00CB6C2F" w:rsidRPr="00CB6C2F" w:rsidTr="00CB6C2F">
        <w:trPr>
          <w:tblCellSpacing w:w="15" w:type="dxa"/>
        </w:trPr>
        <w:tc>
          <w:tcPr>
            <w:tcW w:w="0" w:type="auto"/>
            <w:gridSpan w:val="2"/>
            <w:shd w:val="clear" w:color="auto" w:fill="EFEFFF"/>
            <w:hideMark/>
          </w:tcPr>
          <w:p w:rsidR="00CB6C2F" w:rsidRPr="00CB6C2F" w:rsidRDefault="00CB6C2F" w:rsidP="00CB6C2F">
            <w:pPr>
              <w:spacing w:after="0" w:line="360" w:lineRule="atLeast"/>
              <w:jc w:val="center"/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</w:pPr>
            <w:hyperlink r:id="rId15" w:tooltip="commons:Category:Saratov railway bridge" w:history="1">
              <w:r w:rsidRPr="00CB6C2F">
                <w:rPr>
                  <w:rFonts w:ascii="Times New Roman" w:eastAsia="Times New Roman" w:hAnsi="Times New Roman" w:cs="Times New Roman"/>
                  <w:b/>
                  <w:bCs/>
                  <w:color w:val="663366"/>
                  <w:sz w:val="17"/>
                  <w:lang w:eastAsia="ru-RU"/>
                </w:rPr>
                <w:t>Саратовский железнодорожный мост</w:t>
              </w:r>
            </w:hyperlink>
            <w:r w:rsidRPr="00CB6C2F">
              <w:rPr>
                <w:rFonts w:ascii="Times New Roman" w:eastAsia="Times New Roman" w:hAnsi="Times New Roman" w:cs="Times New Roman"/>
                <w:sz w:val="17"/>
                <w:lang w:eastAsia="ru-RU"/>
              </w:rPr>
              <w:t> </w:t>
            </w:r>
            <w:r w:rsidRPr="00CB6C2F"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  <w:t>на</w:t>
            </w:r>
            <w:r w:rsidRPr="00CB6C2F">
              <w:rPr>
                <w:rFonts w:ascii="Times New Roman" w:eastAsia="Times New Roman" w:hAnsi="Times New Roman" w:cs="Times New Roman"/>
                <w:sz w:val="17"/>
                <w:lang w:eastAsia="ru-RU"/>
              </w:rPr>
              <w:t> </w:t>
            </w:r>
            <w:proofErr w:type="spellStart"/>
            <w:r w:rsidRPr="00CB6C2F"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  <w:fldChar w:fldCharType="begin"/>
            </w:r>
            <w:r w:rsidRPr="00CB6C2F"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  <w:instrText xml:space="preserve"> HYPERLINK "http://ru.wikipedia.org/wiki/%D0%92%D0%B8%D0%BA%D0%B8%D1%81%D0%BA%D0%BB%D0%B0%D0%B4" \o "Викисклад" </w:instrText>
            </w:r>
            <w:r w:rsidRPr="00CB6C2F"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  <w:fldChar w:fldCharType="separate"/>
            </w:r>
            <w:r w:rsidRPr="00CB6C2F">
              <w:rPr>
                <w:rFonts w:ascii="Times New Roman" w:eastAsia="Times New Roman" w:hAnsi="Times New Roman" w:cs="Times New Roman"/>
                <w:color w:val="0B0080"/>
                <w:sz w:val="17"/>
                <w:lang w:eastAsia="ru-RU"/>
              </w:rPr>
              <w:t>Викискладе</w:t>
            </w:r>
            <w:r w:rsidRPr="00CB6C2F"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  <w:fldChar w:fldCharType="end"/>
            </w:r>
            <w:hyperlink r:id="rId16" w:tooltip="Географические координаты" w:history="1">
              <w:r w:rsidRPr="00CB6C2F">
                <w:rPr>
                  <w:rFonts w:ascii="Times New Roman" w:eastAsia="Times New Roman" w:hAnsi="Times New Roman" w:cs="Times New Roman"/>
                  <w:color w:val="0B0080"/>
                  <w:sz w:val="17"/>
                  <w:lang w:eastAsia="ru-RU"/>
                </w:rPr>
                <w:t>Координаты</w:t>
              </w:r>
              <w:proofErr w:type="spellEnd"/>
            </w:hyperlink>
            <w:r w:rsidRPr="00CB6C2F">
              <w:rPr>
                <w:rFonts w:ascii="Times New Roman" w:eastAsia="Times New Roman" w:hAnsi="Times New Roman" w:cs="Times New Roman"/>
                <w:sz w:val="17"/>
                <w:lang w:eastAsia="ru-RU"/>
              </w:rPr>
              <w:t>: </w:t>
            </w:r>
            <w:r>
              <w:rPr>
                <w:rFonts w:ascii="Times New Roman" w:eastAsia="Times New Roman" w:hAnsi="Times New Roman" w:cs="Times New Roman"/>
                <w:noProof/>
                <w:sz w:val="17"/>
                <w:szCs w:val="17"/>
                <w:lang w:eastAsia="ru-RU"/>
              </w:rPr>
              <w:drawing>
                <wp:inline distT="0" distB="0" distL="0" distR="0">
                  <wp:extent cx="161925" cy="161925"/>
                  <wp:effectExtent l="19050" t="0" r="9525" b="0"/>
                  <wp:docPr id="2" name="Рисунок 2" descr="http://upload.wikimedia.org/wikipedia/commons/thumb/5/55/WMA_button2b.png/17px-WMA_button2b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upload.wikimedia.org/wikipedia/commons/thumb/5/55/WMA_button2b.png/17px-WMA_button2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925" cy="1619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hyperlink r:id="rId17" w:history="1">
              <w:r w:rsidRPr="00CB6C2F">
                <w:rPr>
                  <w:rFonts w:ascii="Times New Roman" w:eastAsia="Times New Roman" w:hAnsi="Times New Roman" w:cs="Times New Roman"/>
                  <w:color w:val="663366"/>
                  <w:sz w:val="17"/>
                  <w:lang w:eastAsia="ru-RU"/>
                </w:rPr>
                <w:t>51°24′44″ с. </w:t>
              </w:r>
              <w:proofErr w:type="spellStart"/>
              <w:r w:rsidRPr="00CB6C2F">
                <w:rPr>
                  <w:rFonts w:ascii="Times New Roman" w:eastAsia="Times New Roman" w:hAnsi="Times New Roman" w:cs="Times New Roman"/>
                  <w:color w:val="663366"/>
                  <w:sz w:val="17"/>
                  <w:lang w:eastAsia="ru-RU"/>
                </w:rPr>
                <w:t>ш</w:t>
              </w:r>
              <w:proofErr w:type="spellEnd"/>
              <w:r w:rsidRPr="00CB6C2F">
                <w:rPr>
                  <w:rFonts w:ascii="Times New Roman" w:eastAsia="Times New Roman" w:hAnsi="Times New Roman" w:cs="Times New Roman"/>
                  <w:color w:val="663366"/>
                  <w:sz w:val="17"/>
                  <w:lang w:eastAsia="ru-RU"/>
                </w:rPr>
                <w:t>. 45°58′44″ в. д.</w:t>
              </w:r>
            </w:hyperlink>
            <w:r w:rsidRPr="00CB6C2F">
              <w:rPr>
                <w:rFonts w:ascii="Times New Roman" w:eastAsia="Times New Roman" w:hAnsi="Times New Roman" w:cs="Times New Roman"/>
                <w:sz w:val="17"/>
                <w:lang w:eastAsia="ru-RU"/>
              </w:rPr>
              <w:t> </w:t>
            </w:r>
            <w:hyperlink r:id="rId18" w:history="1">
              <w:r w:rsidRPr="00CB6C2F">
                <w:rPr>
                  <w:rFonts w:ascii="Times New Roman" w:eastAsia="Times New Roman" w:hAnsi="Times New Roman" w:cs="Times New Roman"/>
                  <w:b/>
                  <w:bCs/>
                  <w:color w:val="663366"/>
                  <w:sz w:val="17"/>
                  <w:vertAlign w:val="superscript"/>
                  <w:lang w:eastAsia="ru-RU"/>
                </w:rPr>
                <w:t>(G)</w:t>
              </w:r>
            </w:hyperlink>
            <w:r w:rsidRPr="00CB6C2F">
              <w:rPr>
                <w:rFonts w:ascii="Times New Roman" w:eastAsia="Times New Roman" w:hAnsi="Times New Roman" w:cs="Times New Roman"/>
                <w:sz w:val="17"/>
                <w:lang w:eastAsia="ru-RU"/>
              </w:rPr>
              <w:t> </w:t>
            </w:r>
            <w:hyperlink r:id="rId19" w:history="1">
              <w:r w:rsidRPr="00CB6C2F">
                <w:rPr>
                  <w:rFonts w:ascii="Times New Roman" w:eastAsia="Times New Roman" w:hAnsi="Times New Roman" w:cs="Times New Roman"/>
                  <w:b/>
                  <w:bCs/>
                  <w:color w:val="663366"/>
                  <w:sz w:val="17"/>
                  <w:vertAlign w:val="superscript"/>
                  <w:lang w:eastAsia="ru-RU"/>
                </w:rPr>
                <w:t>(O)</w:t>
              </w:r>
            </w:hyperlink>
            <w:r w:rsidRPr="00CB6C2F">
              <w:rPr>
                <w:rFonts w:ascii="Times New Roman" w:eastAsia="Times New Roman" w:hAnsi="Times New Roman" w:cs="Times New Roman"/>
                <w:sz w:val="17"/>
                <w:lang w:eastAsia="ru-RU"/>
              </w:rPr>
              <w:t> </w:t>
            </w:r>
            <w:hyperlink r:id="rId20" w:history="1">
              <w:r w:rsidRPr="00CB6C2F">
                <w:rPr>
                  <w:rFonts w:ascii="Times New Roman" w:eastAsia="Times New Roman" w:hAnsi="Times New Roman" w:cs="Times New Roman"/>
                  <w:b/>
                  <w:bCs/>
                  <w:color w:val="663366"/>
                  <w:sz w:val="17"/>
                  <w:vertAlign w:val="superscript"/>
                  <w:lang w:eastAsia="ru-RU"/>
                </w:rPr>
                <w:t>(Я)</w:t>
              </w:r>
            </w:hyperlink>
            <w:r w:rsidRPr="00CB6C2F"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  <w:br/>
            </w:r>
            <w:hyperlink r:id="rId21" w:history="1">
              <w:r w:rsidRPr="00CB6C2F">
                <w:rPr>
                  <w:rFonts w:ascii="Times New Roman" w:eastAsia="Times New Roman" w:hAnsi="Times New Roman" w:cs="Times New Roman"/>
                  <w:color w:val="0B0080"/>
                  <w:sz w:val="17"/>
                  <w:lang w:eastAsia="ru-RU"/>
                </w:rPr>
                <w:t>Показать географическую карту</w:t>
              </w:r>
            </w:hyperlink>
          </w:p>
        </w:tc>
      </w:tr>
    </w:tbl>
    <w:p w:rsidR="00CB6C2F" w:rsidRPr="00CB6C2F" w:rsidRDefault="00CB6C2F" w:rsidP="00CB6C2F">
      <w:pPr>
        <w:spacing w:before="96" w:after="120" w:line="360" w:lineRule="atLeast"/>
        <w:rPr>
          <w:rFonts w:ascii="Arial" w:eastAsia="Times New Roman" w:hAnsi="Arial" w:cs="Arial"/>
          <w:color w:val="000000"/>
          <w:sz w:val="19"/>
          <w:szCs w:val="19"/>
          <w:lang w:eastAsia="ru-RU"/>
        </w:rPr>
      </w:pPr>
      <w:r w:rsidRPr="00CB6C2F">
        <w:rPr>
          <w:rFonts w:ascii="Arial" w:eastAsia="Times New Roman" w:hAnsi="Arial" w:cs="Arial"/>
          <w:b/>
          <w:bCs/>
          <w:color w:val="000000"/>
          <w:sz w:val="19"/>
          <w:szCs w:val="19"/>
          <w:lang w:eastAsia="ru-RU"/>
        </w:rPr>
        <w:t>Саратовский железнодорожный мост</w:t>
      </w:r>
      <w:r w:rsidRPr="00CB6C2F">
        <w:rPr>
          <w:rFonts w:ascii="Arial" w:eastAsia="Times New Roman" w:hAnsi="Arial" w:cs="Arial"/>
          <w:color w:val="000000"/>
          <w:sz w:val="19"/>
          <w:lang w:eastAsia="ru-RU"/>
        </w:rPr>
        <w:t> </w:t>
      </w:r>
      <w:r w:rsidRPr="00CB6C2F">
        <w:rPr>
          <w:rFonts w:ascii="Arial" w:eastAsia="Times New Roman" w:hAnsi="Arial" w:cs="Arial"/>
          <w:color w:val="000000"/>
          <w:sz w:val="19"/>
          <w:szCs w:val="19"/>
          <w:lang w:eastAsia="ru-RU"/>
        </w:rPr>
        <w:t>в черте города</w:t>
      </w:r>
      <w:r w:rsidRPr="00CB6C2F">
        <w:rPr>
          <w:rFonts w:ascii="Arial" w:eastAsia="Times New Roman" w:hAnsi="Arial" w:cs="Arial"/>
          <w:color w:val="000000"/>
          <w:sz w:val="19"/>
          <w:lang w:eastAsia="ru-RU"/>
        </w:rPr>
        <w:t> </w:t>
      </w:r>
      <w:hyperlink r:id="rId22" w:tooltip="Саратов" w:history="1">
        <w:r w:rsidRPr="00CB6C2F">
          <w:rPr>
            <w:rFonts w:ascii="Arial" w:eastAsia="Times New Roman" w:hAnsi="Arial" w:cs="Arial"/>
            <w:color w:val="0B0080"/>
            <w:sz w:val="19"/>
            <w:lang w:eastAsia="ru-RU"/>
          </w:rPr>
          <w:t>Саратова</w:t>
        </w:r>
      </w:hyperlink>
      <w:r w:rsidRPr="00CB6C2F">
        <w:rPr>
          <w:rFonts w:ascii="Arial" w:eastAsia="Times New Roman" w:hAnsi="Arial" w:cs="Arial"/>
          <w:color w:val="000000"/>
          <w:sz w:val="19"/>
          <w:lang w:eastAsia="ru-RU"/>
        </w:rPr>
        <w:t> </w:t>
      </w:r>
      <w:r w:rsidRPr="00CB6C2F">
        <w:rPr>
          <w:rFonts w:ascii="Arial" w:eastAsia="Times New Roman" w:hAnsi="Arial" w:cs="Arial"/>
          <w:color w:val="000000"/>
          <w:sz w:val="19"/>
          <w:szCs w:val="19"/>
          <w:lang w:eastAsia="ru-RU"/>
        </w:rPr>
        <w:t>ведёт через</w:t>
      </w:r>
      <w:r w:rsidRPr="00CB6C2F">
        <w:rPr>
          <w:rFonts w:ascii="Arial" w:eastAsia="Times New Roman" w:hAnsi="Arial" w:cs="Arial"/>
          <w:color w:val="000000"/>
          <w:sz w:val="19"/>
          <w:lang w:eastAsia="ru-RU"/>
        </w:rPr>
        <w:t> </w:t>
      </w:r>
      <w:hyperlink r:id="rId23" w:tooltip="Волга (река)" w:history="1">
        <w:r w:rsidRPr="00CB6C2F">
          <w:rPr>
            <w:rFonts w:ascii="Arial" w:eastAsia="Times New Roman" w:hAnsi="Arial" w:cs="Arial"/>
            <w:color w:val="0B0080"/>
            <w:sz w:val="19"/>
            <w:lang w:eastAsia="ru-RU"/>
          </w:rPr>
          <w:t>Волгу</w:t>
        </w:r>
      </w:hyperlink>
      <w:r w:rsidRPr="00CB6C2F">
        <w:rPr>
          <w:rFonts w:ascii="Arial" w:eastAsia="Times New Roman" w:hAnsi="Arial" w:cs="Arial"/>
          <w:color w:val="000000"/>
          <w:sz w:val="19"/>
          <w:szCs w:val="19"/>
          <w:lang w:eastAsia="ru-RU"/>
        </w:rPr>
        <w:t>.</w:t>
      </w:r>
    </w:p>
    <w:p w:rsidR="00CB6C2F" w:rsidRPr="00CB6C2F" w:rsidRDefault="00CB6C2F" w:rsidP="00CB6C2F">
      <w:pPr>
        <w:spacing w:before="96" w:after="120" w:line="360" w:lineRule="atLeast"/>
        <w:rPr>
          <w:rFonts w:ascii="Arial" w:eastAsia="Times New Roman" w:hAnsi="Arial" w:cs="Arial"/>
          <w:color w:val="000000"/>
          <w:sz w:val="19"/>
          <w:szCs w:val="19"/>
          <w:lang w:eastAsia="ru-RU"/>
        </w:rPr>
      </w:pPr>
      <w:r w:rsidRPr="00CB6C2F">
        <w:rPr>
          <w:rFonts w:ascii="Arial" w:eastAsia="Times New Roman" w:hAnsi="Arial" w:cs="Arial"/>
          <w:color w:val="000000"/>
          <w:sz w:val="19"/>
          <w:szCs w:val="19"/>
          <w:lang w:eastAsia="ru-RU"/>
        </w:rPr>
        <w:t xml:space="preserve">Вопрос о постройке моста у Саратова впервые возник в 1892 году при сооружении заволжских железнодорожных линий обществом </w:t>
      </w:r>
      <w:proofErr w:type="spellStart"/>
      <w:r w:rsidRPr="00CB6C2F">
        <w:rPr>
          <w:rFonts w:ascii="Arial" w:eastAsia="Times New Roman" w:hAnsi="Arial" w:cs="Arial"/>
          <w:color w:val="000000"/>
          <w:sz w:val="19"/>
          <w:szCs w:val="19"/>
          <w:lang w:eastAsia="ru-RU"/>
        </w:rPr>
        <w:t>Рязано-Уральской</w:t>
      </w:r>
      <w:proofErr w:type="spellEnd"/>
      <w:r w:rsidRPr="00CB6C2F">
        <w:rPr>
          <w:rFonts w:ascii="Arial" w:eastAsia="Times New Roman" w:hAnsi="Arial" w:cs="Arial"/>
          <w:color w:val="000000"/>
          <w:sz w:val="19"/>
          <w:szCs w:val="19"/>
          <w:lang w:eastAsia="ru-RU"/>
        </w:rPr>
        <w:t xml:space="preserve"> железной дороги.</w:t>
      </w:r>
    </w:p>
    <w:p w:rsidR="00CB6C2F" w:rsidRPr="00CB6C2F" w:rsidRDefault="00CB6C2F" w:rsidP="00CB6C2F">
      <w:pPr>
        <w:spacing w:before="96" w:after="120" w:line="360" w:lineRule="atLeast"/>
        <w:rPr>
          <w:rFonts w:ascii="Arial" w:eastAsia="Times New Roman" w:hAnsi="Arial" w:cs="Arial"/>
          <w:color w:val="000000"/>
          <w:sz w:val="19"/>
          <w:szCs w:val="19"/>
          <w:lang w:eastAsia="ru-RU"/>
        </w:rPr>
      </w:pPr>
      <w:r w:rsidRPr="00CB6C2F">
        <w:rPr>
          <w:rFonts w:ascii="Arial" w:eastAsia="Times New Roman" w:hAnsi="Arial" w:cs="Arial"/>
          <w:color w:val="000000"/>
          <w:sz w:val="19"/>
          <w:szCs w:val="19"/>
          <w:lang w:eastAsia="ru-RU"/>
        </w:rPr>
        <w:t>Примерно с</w:t>
      </w:r>
      <w:r w:rsidRPr="00CB6C2F">
        <w:rPr>
          <w:rFonts w:ascii="Arial" w:eastAsia="Times New Roman" w:hAnsi="Arial" w:cs="Arial"/>
          <w:color w:val="000000"/>
          <w:sz w:val="19"/>
          <w:lang w:eastAsia="ru-RU"/>
        </w:rPr>
        <w:t> </w:t>
      </w:r>
      <w:hyperlink r:id="rId24" w:tooltip="1900" w:history="1">
        <w:r w:rsidRPr="00CB6C2F">
          <w:rPr>
            <w:rFonts w:ascii="Arial" w:eastAsia="Times New Roman" w:hAnsi="Arial" w:cs="Arial"/>
            <w:color w:val="0B0080"/>
            <w:sz w:val="19"/>
            <w:lang w:eastAsia="ru-RU"/>
          </w:rPr>
          <w:t>1900</w:t>
        </w:r>
      </w:hyperlink>
      <w:r w:rsidRPr="00CB6C2F">
        <w:rPr>
          <w:rFonts w:ascii="Arial" w:eastAsia="Times New Roman" w:hAnsi="Arial" w:cs="Arial"/>
          <w:color w:val="000000"/>
          <w:sz w:val="19"/>
          <w:szCs w:val="19"/>
          <w:lang w:eastAsia="ru-RU"/>
        </w:rPr>
        <w:t> года</w:t>
      </w:r>
      <w:r w:rsidRPr="00CB6C2F">
        <w:rPr>
          <w:rFonts w:ascii="Arial" w:eastAsia="Times New Roman" w:hAnsi="Arial" w:cs="Arial"/>
          <w:color w:val="000000"/>
          <w:sz w:val="19"/>
          <w:lang w:eastAsia="ru-RU"/>
        </w:rPr>
        <w:t> </w:t>
      </w:r>
      <w:proofErr w:type="spellStart"/>
      <w:r w:rsidRPr="00CB6C2F">
        <w:rPr>
          <w:rFonts w:ascii="Arial" w:eastAsia="Times New Roman" w:hAnsi="Arial" w:cs="Arial"/>
          <w:color w:val="000000"/>
          <w:sz w:val="19"/>
          <w:szCs w:val="19"/>
          <w:lang w:eastAsia="ru-RU"/>
        </w:rPr>
        <w:fldChar w:fldCharType="begin"/>
      </w:r>
      <w:r w:rsidRPr="00CB6C2F">
        <w:rPr>
          <w:rFonts w:ascii="Arial" w:eastAsia="Times New Roman" w:hAnsi="Arial" w:cs="Arial"/>
          <w:color w:val="000000"/>
          <w:sz w:val="19"/>
          <w:szCs w:val="19"/>
          <w:lang w:eastAsia="ru-RU"/>
        </w:rPr>
        <w:instrText xml:space="preserve"> HYPERLINK "http://ru.wikipedia.org/wiki/%D0%A0%D1%8F%D0%B7%D0%B0%D0%BD%D1%81%D0%BA%D0%BE-%D0%A3%D1%80%D0%B0%D0%BB%D1%8C%D1%81%D0%BA%D0%B0%D1%8F_%D0%B6%D0%B5%D0%BB%D0%B5%D0%B7%D0%BD%D0%B0%D1%8F_%D0%B4%D0%BE%D1%80%D0%BE%D0%B3%D0%B0" \o "Рязанско-Уральская железная дорога" </w:instrText>
      </w:r>
      <w:r w:rsidRPr="00CB6C2F">
        <w:rPr>
          <w:rFonts w:ascii="Arial" w:eastAsia="Times New Roman" w:hAnsi="Arial" w:cs="Arial"/>
          <w:color w:val="000000"/>
          <w:sz w:val="19"/>
          <w:szCs w:val="19"/>
          <w:lang w:eastAsia="ru-RU"/>
        </w:rPr>
        <w:fldChar w:fldCharType="separate"/>
      </w:r>
      <w:r w:rsidRPr="00CB6C2F">
        <w:rPr>
          <w:rFonts w:ascii="Arial" w:eastAsia="Times New Roman" w:hAnsi="Arial" w:cs="Arial"/>
          <w:color w:val="0B0080"/>
          <w:sz w:val="19"/>
          <w:lang w:eastAsia="ru-RU"/>
        </w:rPr>
        <w:t>Рязанско-Уральская</w:t>
      </w:r>
      <w:proofErr w:type="spellEnd"/>
      <w:r w:rsidRPr="00CB6C2F">
        <w:rPr>
          <w:rFonts w:ascii="Arial" w:eastAsia="Times New Roman" w:hAnsi="Arial" w:cs="Arial"/>
          <w:color w:val="0B0080"/>
          <w:sz w:val="19"/>
          <w:lang w:eastAsia="ru-RU"/>
        </w:rPr>
        <w:t xml:space="preserve"> железная дорога</w:t>
      </w:r>
      <w:r w:rsidRPr="00CB6C2F">
        <w:rPr>
          <w:rFonts w:ascii="Arial" w:eastAsia="Times New Roman" w:hAnsi="Arial" w:cs="Arial"/>
          <w:color w:val="000000"/>
          <w:sz w:val="19"/>
          <w:szCs w:val="19"/>
          <w:lang w:eastAsia="ru-RU"/>
        </w:rPr>
        <w:fldChar w:fldCharType="end"/>
      </w:r>
      <w:r w:rsidRPr="00CB6C2F">
        <w:rPr>
          <w:rFonts w:ascii="Arial" w:eastAsia="Times New Roman" w:hAnsi="Arial" w:cs="Arial"/>
          <w:color w:val="000000"/>
          <w:sz w:val="19"/>
          <w:lang w:eastAsia="ru-RU"/>
        </w:rPr>
        <w:t> </w:t>
      </w:r>
      <w:r w:rsidRPr="00CB6C2F">
        <w:rPr>
          <w:rFonts w:ascii="Arial" w:eastAsia="Times New Roman" w:hAnsi="Arial" w:cs="Arial"/>
          <w:color w:val="000000"/>
          <w:sz w:val="19"/>
          <w:szCs w:val="19"/>
          <w:lang w:eastAsia="ru-RU"/>
        </w:rPr>
        <w:t>старалась получить средства от казны и города</w:t>
      </w:r>
      <w:r w:rsidRPr="00CB6C2F">
        <w:rPr>
          <w:rFonts w:ascii="Arial" w:eastAsia="Times New Roman" w:hAnsi="Arial" w:cs="Arial"/>
          <w:color w:val="000000"/>
          <w:sz w:val="19"/>
          <w:lang w:eastAsia="ru-RU"/>
        </w:rPr>
        <w:t> </w:t>
      </w:r>
      <w:hyperlink r:id="rId25" w:tooltip="Саратов" w:history="1">
        <w:r w:rsidRPr="00CB6C2F">
          <w:rPr>
            <w:rFonts w:ascii="Arial" w:eastAsia="Times New Roman" w:hAnsi="Arial" w:cs="Arial"/>
            <w:color w:val="0B0080"/>
            <w:sz w:val="19"/>
            <w:lang w:eastAsia="ru-RU"/>
          </w:rPr>
          <w:t>Саратова</w:t>
        </w:r>
      </w:hyperlink>
      <w:r w:rsidRPr="00CB6C2F">
        <w:rPr>
          <w:rFonts w:ascii="Arial" w:eastAsia="Times New Roman" w:hAnsi="Arial" w:cs="Arial"/>
          <w:color w:val="000000"/>
          <w:sz w:val="19"/>
          <w:lang w:eastAsia="ru-RU"/>
        </w:rPr>
        <w:t> </w:t>
      </w:r>
      <w:r w:rsidRPr="00CB6C2F">
        <w:rPr>
          <w:rFonts w:ascii="Arial" w:eastAsia="Times New Roman" w:hAnsi="Arial" w:cs="Arial"/>
          <w:color w:val="000000"/>
          <w:sz w:val="19"/>
          <w:szCs w:val="19"/>
          <w:lang w:eastAsia="ru-RU"/>
        </w:rPr>
        <w:t>для строительства железнодорожного моста для соединения её путей с обеих сторон реки Волга.</w:t>
      </w:r>
    </w:p>
    <w:p w:rsidR="00CB6C2F" w:rsidRPr="00CB6C2F" w:rsidRDefault="00CB6C2F" w:rsidP="00CB6C2F">
      <w:pPr>
        <w:spacing w:before="96" w:after="120" w:line="360" w:lineRule="atLeast"/>
        <w:rPr>
          <w:rFonts w:ascii="Arial" w:eastAsia="Times New Roman" w:hAnsi="Arial" w:cs="Arial"/>
          <w:color w:val="000000"/>
          <w:sz w:val="19"/>
          <w:szCs w:val="19"/>
          <w:lang w:eastAsia="ru-RU"/>
        </w:rPr>
      </w:pPr>
      <w:hyperlink r:id="rId26" w:tooltip="25 марта" w:history="1">
        <w:r w:rsidRPr="00CB6C2F">
          <w:rPr>
            <w:rFonts w:ascii="Arial" w:eastAsia="Times New Roman" w:hAnsi="Arial" w:cs="Arial"/>
            <w:color w:val="0B0080"/>
            <w:sz w:val="19"/>
            <w:lang w:eastAsia="ru-RU"/>
          </w:rPr>
          <w:t>25 марта</w:t>
        </w:r>
      </w:hyperlink>
      <w:r w:rsidRPr="00CB6C2F">
        <w:rPr>
          <w:rFonts w:ascii="Arial" w:eastAsia="Times New Roman" w:hAnsi="Arial" w:cs="Arial"/>
          <w:color w:val="000000"/>
          <w:sz w:val="19"/>
          <w:lang w:eastAsia="ru-RU"/>
        </w:rPr>
        <w:t> </w:t>
      </w:r>
      <w:hyperlink r:id="rId27" w:tooltip="1917" w:history="1">
        <w:r w:rsidRPr="00CB6C2F">
          <w:rPr>
            <w:rFonts w:ascii="Arial" w:eastAsia="Times New Roman" w:hAnsi="Arial" w:cs="Arial"/>
            <w:color w:val="0B0080"/>
            <w:sz w:val="19"/>
            <w:lang w:eastAsia="ru-RU"/>
          </w:rPr>
          <w:t>1917</w:t>
        </w:r>
      </w:hyperlink>
      <w:r w:rsidRPr="00CB6C2F">
        <w:rPr>
          <w:rFonts w:ascii="Arial" w:eastAsia="Times New Roman" w:hAnsi="Arial" w:cs="Arial"/>
          <w:color w:val="000000"/>
          <w:sz w:val="19"/>
          <w:lang w:eastAsia="ru-RU"/>
        </w:rPr>
        <w:t> </w:t>
      </w:r>
      <w:r w:rsidRPr="00CB6C2F">
        <w:rPr>
          <w:rFonts w:ascii="Arial" w:eastAsia="Times New Roman" w:hAnsi="Arial" w:cs="Arial"/>
          <w:color w:val="000000"/>
          <w:sz w:val="19"/>
          <w:szCs w:val="19"/>
          <w:lang w:eastAsia="ru-RU"/>
        </w:rPr>
        <w:t xml:space="preserve">Временное правительство России утвердило проект </w:t>
      </w:r>
      <w:proofErr w:type="spellStart"/>
      <w:r w:rsidRPr="00CB6C2F">
        <w:rPr>
          <w:rFonts w:ascii="Arial" w:eastAsia="Times New Roman" w:hAnsi="Arial" w:cs="Arial"/>
          <w:color w:val="000000"/>
          <w:sz w:val="19"/>
          <w:szCs w:val="19"/>
          <w:lang w:eastAsia="ru-RU"/>
        </w:rPr>
        <w:t>двухуровнего</w:t>
      </w:r>
      <w:proofErr w:type="spellEnd"/>
      <w:r w:rsidRPr="00CB6C2F">
        <w:rPr>
          <w:rFonts w:ascii="Arial" w:eastAsia="Times New Roman" w:hAnsi="Arial" w:cs="Arial"/>
          <w:color w:val="000000"/>
          <w:sz w:val="19"/>
          <w:szCs w:val="19"/>
          <w:lang w:eastAsia="ru-RU"/>
        </w:rPr>
        <w:t xml:space="preserve"> (ж/</w:t>
      </w:r>
      <w:proofErr w:type="spellStart"/>
      <w:r w:rsidRPr="00CB6C2F">
        <w:rPr>
          <w:rFonts w:ascii="Arial" w:eastAsia="Times New Roman" w:hAnsi="Arial" w:cs="Arial"/>
          <w:color w:val="000000"/>
          <w:sz w:val="19"/>
          <w:szCs w:val="19"/>
          <w:lang w:eastAsia="ru-RU"/>
        </w:rPr>
        <w:t>д</w:t>
      </w:r>
      <w:proofErr w:type="spellEnd"/>
      <w:r w:rsidRPr="00CB6C2F">
        <w:rPr>
          <w:rFonts w:ascii="Arial" w:eastAsia="Times New Roman" w:hAnsi="Arial" w:cs="Arial"/>
          <w:color w:val="000000"/>
          <w:sz w:val="19"/>
          <w:szCs w:val="19"/>
          <w:lang w:eastAsia="ru-RU"/>
        </w:rPr>
        <w:t xml:space="preserve"> и автомобильная дорога) моста вблизи центра города. Но уже в июле 1917 комиссия решила, что строительство двух мостов — автодорожного моста близко к городу и железнодорожного вниз по течению — обходится дешевле. Октябрьская революция и</w:t>
      </w:r>
      <w:r w:rsidRPr="00CB6C2F">
        <w:rPr>
          <w:rFonts w:ascii="Arial" w:eastAsia="Times New Roman" w:hAnsi="Arial" w:cs="Arial"/>
          <w:color w:val="000000"/>
          <w:sz w:val="19"/>
          <w:lang w:eastAsia="ru-RU"/>
        </w:rPr>
        <w:t> </w:t>
      </w:r>
      <w:hyperlink r:id="rId28" w:tooltip="Гражданская война в России" w:history="1">
        <w:r w:rsidRPr="00CB6C2F">
          <w:rPr>
            <w:rFonts w:ascii="Arial" w:eastAsia="Times New Roman" w:hAnsi="Arial" w:cs="Arial"/>
            <w:color w:val="0B0080"/>
            <w:sz w:val="19"/>
            <w:lang w:eastAsia="ru-RU"/>
          </w:rPr>
          <w:t xml:space="preserve">Гражданская </w:t>
        </w:r>
        <w:proofErr w:type="spellStart"/>
        <w:r w:rsidRPr="00CB6C2F">
          <w:rPr>
            <w:rFonts w:ascii="Arial" w:eastAsia="Times New Roman" w:hAnsi="Arial" w:cs="Arial"/>
            <w:color w:val="0B0080"/>
            <w:sz w:val="19"/>
            <w:lang w:eastAsia="ru-RU"/>
          </w:rPr>
          <w:t>война</w:t>
        </w:r>
      </w:hyperlink>
      <w:r w:rsidRPr="00CB6C2F">
        <w:rPr>
          <w:rFonts w:ascii="Arial" w:eastAsia="Times New Roman" w:hAnsi="Arial" w:cs="Arial"/>
          <w:color w:val="000000"/>
          <w:sz w:val="19"/>
          <w:szCs w:val="19"/>
          <w:lang w:eastAsia="ru-RU"/>
        </w:rPr>
        <w:t>препятствовали</w:t>
      </w:r>
      <w:proofErr w:type="spellEnd"/>
      <w:r w:rsidRPr="00CB6C2F">
        <w:rPr>
          <w:rFonts w:ascii="Arial" w:eastAsia="Times New Roman" w:hAnsi="Arial" w:cs="Arial"/>
          <w:color w:val="000000"/>
          <w:sz w:val="19"/>
          <w:szCs w:val="19"/>
          <w:lang w:eastAsia="ru-RU"/>
        </w:rPr>
        <w:t xml:space="preserve"> реализации проекта, и только в</w:t>
      </w:r>
      <w:r w:rsidRPr="00CB6C2F">
        <w:rPr>
          <w:rFonts w:ascii="Arial" w:eastAsia="Times New Roman" w:hAnsi="Arial" w:cs="Arial"/>
          <w:color w:val="000000"/>
          <w:sz w:val="19"/>
          <w:lang w:eastAsia="ru-RU"/>
        </w:rPr>
        <w:t> </w:t>
      </w:r>
      <w:hyperlink r:id="rId29" w:tooltip="1926 год" w:history="1">
        <w:r w:rsidRPr="00CB6C2F">
          <w:rPr>
            <w:rFonts w:ascii="Arial" w:eastAsia="Times New Roman" w:hAnsi="Arial" w:cs="Arial"/>
            <w:color w:val="0B0080"/>
            <w:sz w:val="19"/>
            <w:lang w:eastAsia="ru-RU"/>
          </w:rPr>
          <w:t>1926 году</w:t>
        </w:r>
      </w:hyperlink>
      <w:r w:rsidRPr="00CB6C2F">
        <w:rPr>
          <w:rFonts w:ascii="Arial" w:eastAsia="Times New Roman" w:hAnsi="Arial" w:cs="Arial"/>
          <w:color w:val="000000"/>
          <w:sz w:val="19"/>
          <w:lang w:eastAsia="ru-RU"/>
        </w:rPr>
        <w:t> </w:t>
      </w:r>
      <w:r w:rsidRPr="00CB6C2F">
        <w:rPr>
          <w:rFonts w:ascii="Arial" w:eastAsia="Times New Roman" w:hAnsi="Arial" w:cs="Arial"/>
          <w:color w:val="000000"/>
          <w:sz w:val="19"/>
          <w:szCs w:val="19"/>
          <w:lang w:eastAsia="ru-RU"/>
        </w:rPr>
        <w:t>начались подготовительные работы для строительства железнодорожного моста вниз по течению. Собственно строительство началось в</w:t>
      </w:r>
      <w:r w:rsidRPr="00CB6C2F">
        <w:rPr>
          <w:rFonts w:ascii="Arial" w:eastAsia="Times New Roman" w:hAnsi="Arial" w:cs="Arial"/>
          <w:color w:val="000000"/>
          <w:sz w:val="19"/>
          <w:lang w:eastAsia="ru-RU"/>
        </w:rPr>
        <w:t> </w:t>
      </w:r>
      <w:hyperlink r:id="rId30" w:tooltip="1930" w:history="1">
        <w:r w:rsidRPr="00CB6C2F">
          <w:rPr>
            <w:rFonts w:ascii="Arial" w:eastAsia="Times New Roman" w:hAnsi="Arial" w:cs="Arial"/>
            <w:color w:val="0B0080"/>
            <w:sz w:val="19"/>
            <w:lang w:eastAsia="ru-RU"/>
          </w:rPr>
          <w:t>1930</w:t>
        </w:r>
      </w:hyperlink>
      <w:r w:rsidRPr="00CB6C2F">
        <w:rPr>
          <w:rFonts w:ascii="Arial" w:eastAsia="Times New Roman" w:hAnsi="Arial" w:cs="Arial"/>
          <w:color w:val="000000"/>
          <w:sz w:val="19"/>
          <w:szCs w:val="19"/>
          <w:lang w:eastAsia="ru-RU"/>
        </w:rPr>
        <w:t> году.</w:t>
      </w:r>
    </w:p>
    <w:p w:rsidR="00CB6C2F" w:rsidRPr="00CB6C2F" w:rsidRDefault="00CB6C2F" w:rsidP="00CB6C2F">
      <w:pPr>
        <w:shd w:val="clear" w:color="auto" w:fill="F9F9F9"/>
        <w:spacing w:after="0" w:line="336" w:lineRule="atLeast"/>
        <w:rPr>
          <w:rFonts w:ascii="Arial" w:eastAsia="Times New Roman" w:hAnsi="Arial" w:cs="Arial"/>
          <w:color w:val="000000"/>
          <w:sz w:val="17"/>
          <w:szCs w:val="17"/>
          <w:lang w:eastAsia="ru-RU"/>
        </w:rPr>
      </w:pPr>
      <w:r>
        <w:rPr>
          <w:rFonts w:ascii="Arial" w:eastAsia="Times New Roman" w:hAnsi="Arial" w:cs="Arial"/>
          <w:noProof/>
          <w:color w:val="0B0080"/>
          <w:sz w:val="17"/>
          <w:szCs w:val="17"/>
          <w:lang w:eastAsia="ru-RU"/>
        </w:rPr>
        <w:drawing>
          <wp:inline distT="0" distB="0" distL="0" distR="0">
            <wp:extent cx="142875" cy="104775"/>
            <wp:effectExtent l="19050" t="0" r="9525" b="0"/>
            <wp:docPr id="3" name="Рисунок 3" descr="http://bits.wikimedia.org/static-1.22wmf6/skins/common/images/magnify-clip.png">
              <a:hlinkClick xmlns:a="http://schemas.openxmlformats.org/drawingml/2006/main" r:id="rId31" tooltip="&quot;Увеличить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bits.wikimedia.org/static-1.22wmf6/skins/common/images/magnify-clip.png">
                      <a:hlinkClick r:id="rId31" tooltip="&quot;Увеличить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04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B6C2F" w:rsidRPr="00CB6C2F" w:rsidRDefault="00CB6C2F" w:rsidP="00CB6C2F">
      <w:pPr>
        <w:shd w:val="clear" w:color="auto" w:fill="F9F9F9"/>
        <w:spacing w:after="192" w:line="336" w:lineRule="atLeast"/>
        <w:rPr>
          <w:rFonts w:ascii="Arial" w:eastAsia="Times New Roman" w:hAnsi="Arial" w:cs="Arial"/>
          <w:color w:val="000000"/>
          <w:sz w:val="17"/>
          <w:szCs w:val="17"/>
          <w:lang w:eastAsia="ru-RU"/>
        </w:rPr>
      </w:pPr>
      <w:r w:rsidRPr="00CB6C2F">
        <w:rPr>
          <w:rFonts w:ascii="Arial" w:eastAsia="Times New Roman" w:hAnsi="Arial" w:cs="Arial"/>
          <w:color w:val="000000"/>
          <w:sz w:val="17"/>
          <w:szCs w:val="17"/>
          <w:lang w:eastAsia="ru-RU"/>
        </w:rPr>
        <w:t>Вид на мост с реки</w:t>
      </w:r>
    </w:p>
    <w:p w:rsidR="00CB6C2F" w:rsidRPr="00CB6C2F" w:rsidRDefault="00CB6C2F" w:rsidP="00CB6C2F">
      <w:pPr>
        <w:spacing w:before="96" w:after="120" w:line="360" w:lineRule="atLeast"/>
        <w:rPr>
          <w:rFonts w:ascii="Arial" w:eastAsia="Times New Roman" w:hAnsi="Arial" w:cs="Arial"/>
          <w:b/>
          <w:color w:val="000000"/>
          <w:sz w:val="19"/>
          <w:szCs w:val="19"/>
          <w:lang w:eastAsia="ru-RU"/>
        </w:rPr>
      </w:pPr>
      <w:r w:rsidRPr="00CB6C2F">
        <w:rPr>
          <w:rFonts w:ascii="Arial" w:eastAsia="Times New Roman" w:hAnsi="Arial" w:cs="Arial"/>
          <w:b/>
          <w:color w:val="000000"/>
          <w:sz w:val="19"/>
          <w:szCs w:val="19"/>
          <w:lang w:eastAsia="ru-RU"/>
        </w:rPr>
        <w:lastRenderedPageBreak/>
        <w:t>Мо</w:t>
      </w:r>
      <w:proofErr w:type="gramStart"/>
      <w:r w:rsidRPr="00CB6C2F">
        <w:rPr>
          <w:rFonts w:ascii="Arial" w:eastAsia="Times New Roman" w:hAnsi="Arial" w:cs="Arial"/>
          <w:b/>
          <w:color w:val="000000"/>
          <w:sz w:val="19"/>
          <w:szCs w:val="19"/>
          <w:lang w:eastAsia="ru-RU"/>
        </w:rPr>
        <w:t>ст стр</w:t>
      </w:r>
      <w:proofErr w:type="gramEnd"/>
      <w:r w:rsidRPr="00CB6C2F">
        <w:rPr>
          <w:rFonts w:ascii="Arial" w:eastAsia="Times New Roman" w:hAnsi="Arial" w:cs="Arial"/>
          <w:b/>
          <w:color w:val="000000"/>
          <w:sz w:val="19"/>
          <w:szCs w:val="19"/>
          <w:lang w:eastAsia="ru-RU"/>
        </w:rPr>
        <w:t>оился долго и трудно. Поставленный перед строителями срок пуска моста —</w:t>
      </w:r>
      <w:r w:rsidRPr="00414D30">
        <w:rPr>
          <w:rFonts w:ascii="Arial" w:eastAsia="Times New Roman" w:hAnsi="Arial" w:cs="Arial"/>
          <w:b/>
          <w:color w:val="000000"/>
          <w:sz w:val="19"/>
          <w:lang w:eastAsia="ru-RU"/>
        </w:rPr>
        <w:t> </w:t>
      </w:r>
      <w:hyperlink r:id="rId33" w:tooltip="15 февраля" w:history="1">
        <w:r w:rsidRPr="00414D30">
          <w:rPr>
            <w:rFonts w:ascii="Arial" w:eastAsia="Times New Roman" w:hAnsi="Arial" w:cs="Arial"/>
            <w:b/>
            <w:color w:val="0B0080"/>
            <w:sz w:val="19"/>
            <w:lang w:eastAsia="ru-RU"/>
          </w:rPr>
          <w:t>15 февраля</w:t>
        </w:r>
      </w:hyperlink>
      <w:r w:rsidRPr="00414D30">
        <w:rPr>
          <w:rFonts w:ascii="Arial" w:eastAsia="Times New Roman" w:hAnsi="Arial" w:cs="Arial"/>
          <w:b/>
          <w:color w:val="000000"/>
          <w:sz w:val="19"/>
          <w:lang w:eastAsia="ru-RU"/>
        </w:rPr>
        <w:t> </w:t>
      </w:r>
      <w:hyperlink r:id="rId34" w:tooltip="1934 год" w:history="1">
        <w:r w:rsidRPr="00414D30">
          <w:rPr>
            <w:rFonts w:ascii="Arial" w:eastAsia="Times New Roman" w:hAnsi="Arial" w:cs="Arial"/>
            <w:b/>
            <w:color w:val="0B0080"/>
            <w:sz w:val="19"/>
            <w:lang w:eastAsia="ru-RU"/>
          </w:rPr>
          <w:t>1934 года</w:t>
        </w:r>
      </w:hyperlink>
      <w:r w:rsidRPr="00414D30">
        <w:rPr>
          <w:rFonts w:ascii="Arial" w:eastAsia="Times New Roman" w:hAnsi="Arial" w:cs="Arial"/>
          <w:b/>
          <w:color w:val="000000"/>
          <w:sz w:val="19"/>
          <w:lang w:eastAsia="ru-RU"/>
        </w:rPr>
        <w:t> </w:t>
      </w:r>
      <w:r w:rsidRPr="00CB6C2F">
        <w:rPr>
          <w:rFonts w:ascii="Arial" w:eastAsia="Times New Roman" w:hAnsi="Arial" w:cs="Arial"/>
          <w:b/>
          <w:color w:val="000000"/>
          <w:sz w:val="19"/>
          <w:szCs w:val="19"/>
          <w:lang w:eastAsia="ru-RU"/>
        </w:rPr>
        <w:t>был сорван. Газета «Саратовский рабочий» #12 (436) от 12.01.1934 года писала о вопиющей организации строительства моста, о срыве сроков монтажа пролетных строений и сборке ферм. Согласно газетной публикации строительством занималась организация «</w:t>
      </w:r>
      <w:proofErr w:type="spellStart"/>
      <w:r w:rsidRPr="00CB6C2F">
        <w:rPr>
          <w:rFonts w:ascii="Arial" w:eastAsia="Times New Roman" w:hAnsi="Arial" w:cs="Arial"/>
          <w:b/>
          <w:color w:val="000000"/>
          <w:sz w:val="19"/>
          <w:szCs w:val="19"/>
          <w:lang w:eastAsia="ru-RU"/>
        </w:rPr>
        <w:t>Стальмост</w:t>
      </w:r>
      <w:proofErr w:type="spellEnd"/>
      <w:r w:rsidRPr="00CB6C2F">
        <w:rPr>
          <w:rFonts w:ascii="Arial" w:eastAsia="Times New Roman" w:hAnsi="Arial" w:cs="Arial"/>
          <w:b/>
          <w:color w:val="000000"/>
          <w:sz w:val="19"/>
          <w:szCs w:val="19"/>
          <w:lang w:eastAsia="ru-RU"/>
        </w:rPr>
        <w:t>», за неудовлетворительную работу по строительству Саратовского моста в августе 1933 года руководство этой организации было сменено.</w:t>
      </w:r>
    </w:p>
    <w:p w:rsidR="00CB6C2F" w:rsidRPr="00CB6C2F" w:rsidRDefault="00CB6C2F" w:rsidP="00CB6C2F">
      <w:pPr>
        <w:spacing w:before="96" w:after="120" w:line="360" w:lineRule="atLeast"/>
        <w:rPr>
          <w:rFonts w:ascii="Arial" w:eastAsia="Times New Roman" w:hAnsi="Arial" w:cs="Arial"/>
          <w:b/>
          <w:color w:val="943634" w:themeColor="accent2" w:themeShade="BF"/>
          <w:sz w:val="19"/>
          <w:szCs w:val="19"/>
          <w:lang w:eastAsia="ru-RU"/>
        </w:rPr>
      </w:pPr>
      <w:hyperlink r:id="rId35" w:tooltip="13 апреля" w:history="1">
        <w:r w:rsidRPr="00414D30">
          <w:rPr>
            <w:rFonts w:ascii="Arial" w:eastAsia="Times New Roman" w:hAnsi="Arial" w:cs="Arial"/>
            <w:b/>
            <w:color w:val="943634" w:themeColor="accent2" w:themeShade="BF"/>
            <w:sz w:val="19"/>
            <w:lang w:eastAsia="ru-RU"/>
          </w:rPr>
          <w:t>13 апреля</w:t>
        </w:r>
      </w:hyperlink>
      <w:r w:rsidRPr="00414D30">
        <w:rPr>
          <w:rFonts w:ascii="Arial" w:eastAsia="Times New Roman" w:hAnsi="Arial" w:cs="Arial"/>
          <w:b/>
          <w:color w:val="943634" w:themeColor="accent2" w:themeShade="BF"/>
          <w:sz w:val="19"/>
          <w:lang w:eastAsia="ru-RU"/>
        </w:rPr>
        <w:t> </w:t>
      </w:r>
      <w:hyperlink r:id="rId36" w:tooltip="1934 год" w:history="1">
        <w:r w:rsidRPr="00414D30">
          <w:rPr>
            <w:rFonts w:ascii="Arial" w:eastAsia="Times New Roman" w:hAnsi="Arial" w:cs="Arial"/>
            <w:b/>
            <w:color w:val="943634" w:themeColor="accent2" w:themeShade="BF"/>
            <w:sz w:val="19"/>
            <w:lang w:eastAsia="ru-RU"/>
          </w:rPr>
          <w:t>1934 года</w:t>
        </w:r>
      </w:hyperlink>
      <w:r w:rsidRPr="00414D30">
        <w:rPr>
          <w:rFonts w:ascii="Arial" w:eastAsia="Times New Roman" w:hAnsi="Arial" w:cs="Arial"/>
          <w:b/>
          <w:color w:val="943634" w:themeColor="accent2" w:themeShade="BF"/>
          <w:sz w:val="19"/>
          <w:lang w:eastAsia="ru-RU"/>
        </w:rPr>
        <w:t> </w:t>
      </w:r>
      <w:r w:rsidRPr="00CB6C2F">
        <w:rPr>
          <w:rFonts w:ascii="Arial" w:eastAsia="Times New Roman" w:hAnsi="Arial" w:cs="Arial"/>
          <w:b/>
          <w:color w:val="943634" w:themeColor="accent2" w:themeShade="BF"/>
          <w:sz w:val="19"/>
          <w:szCs w:val="19"/>
          <w:lang w:eastAsia="ru-RU"/>
        </w:rPr>
        <w:t xml:space="preserve">произошла крупная трагедия. При сборке пролетных строений произошла деформация пролета, и мост буквально развалился. …Время было обеденное, и большинство рабочих в целях экономии времени ели прямо на рабочих местах. В результате аварии всех сбросило в Волгу. Падая с 14-метровой высоты, люди пробивали своими телами лед, который еще кое-где покрывал реку, но спастись не могли — тающий лед был еще достаточно крепок и не давал плыть, но не выдерживал тяжести людей, которые пытались выбраться из ледяной воды. Тогда в Волге утонуло около 150 человек, но точных данных в архивах нет. Официальные органы и газеты тех лет об этом молчали. Все погибшие похоронены на </w:t>
      </w:r>
      <w:proofErr w:type="spellStart"/>
      <w:r w:rsidRPr="00CB6C2F">
        <w:rPr>
          <w:rFonts w:ascii="Arial" w:eastAsia="Times New Roman" w:hAnsi="Arial" w:cs="Arial"/>
          <w:b/>
          <w:color w:val="943634" w:themeColor="accent2" w:themeShade="BF"/>
          <w:sz w:val="19"/>
          <w:szCs w:val="19"/>
          <w:lang w:eastAsia="ru-RU"/>
        </w:rPr>
        <w:t>Увекском</w:t>
      </w:r>
      <w:proofErr w:type="spellEnd"/>
      <w:r w:rsidRPr="00CB6C2F">
        <w:rPr>
          <w:rFonts w:ascii="Arial" w:eastAsia="Times New Roman" w:hAnsi="Arial" w:cs="Arial"/>
          <w:b/>
          <w:color w:val="943634" w:themeColor="accent2" w:themeShade="BF"/>
          <w:sz w:val="19"/>
          <w:szCs w:val="19"/>
          <w:lang w:eastAsia="ru-RU"/>
        </w:rPr>
        <w:t xml:space="preserve"> кладбище Саратова, которое и образовалось после этой аварии.</w:t>
      </w:r>
    </w:p>
    <w:p w:rsidR="00CB6C2F" w:rsidRPr="00CB6C2F" w:rsidRDefault="00CB6C2F" w:rsidP="00CB6C2F">
      <w:pPr>
        <w:spacing w:before="96" w:after="120" w:line="360" w:lineRule="atLeast"/>
        <w:rPr>
          <w:rFonts w:ascii="Arial" w:eastAsia="Times New Roman" w:hAnsi="Arial" w:cs="Arial"/>
          <w:b/>
          <w:color w:val="000000"/>
          <w:sz w:val="19"/>
          <w:szCs w:val="19"/>
          <w:lang w:eastAsia="ru-RU"/>
        </w:rPr>
      </w:pPr>
      <w:hyperlink r:id="rId37" w:tooltip="17 мая" w:history="1">
        <w:r w:rsidRPr="00414D30">
          <w:rPr>
            <w:rFonts w:ascii="Arial" w:eastAsia="Times New Roman" w:hAnsi="Arial" w:cs="Arial"/>
            <w:b/>
            <w:color w:val="0B0080"/>
            <w:sz w:val="19"/>
            <w:lang w:eastAsia="ru-RU"/>
          </w:rPr>
          <w:t>17 мая</w:t>
        </w:r>
      </w:hyperlink>
      <w:r w:rsidRPr="00414D30">
        <w:rPr>
          <w:rFonts w:ascii="Arial" w:eastAsia="Times New Roman" w:hAnsi="Arial" w:cs="Arial"/>
          <w:b/>
          <w:color w:val="000000"/>
          <w:sz w:val="19"/>
          <w:lang w:eastAsia="ru-RU"/>
        </w:rPr>
        <w:t> </w:t>
      </w:r>
      <w:hyperlink r:id="rId38" w:tooltip="1935 год в истории железнодорожного транспорта" w:history="1">
        <w:r w:rsidRPr="00414D30">
          <w:rPr>
            <w:rFonts w:ascii="Arial" w:eastAsia="Times New Roman" w:hAnsi="Arial" w:cs="Arial"/>
            <w:b/>
            <w:color w:val="0B0080"/>
            <w:sz w:val="19"/>
            <w:lang w:eastAsia="ru-RU"/>
          </w:rPr>
          <w:t>1935 года</w:t>
        </w:r>
      </w:hyperlink>
      <w:r w:rsidRPr="00414D30">
        <w:rPr>
          <w:rFonts w:ascii="Arial" w:eastAsia="Times New Roman" w:hAnsi="Arial" w:cs="Arial"/>
          <w:b/>
          <w:color w:val="000000"/>
          <w:sz w:val="19"/>
          <w:lang w:eastAsia="ru-RU"/>
        </w:rPr>
        <w:t> </w:t>
      </w:r>
      <w:r w:rsidRPr="00CB6C2F">
        <w:rPr>
          <w:rFonts w:ascii="Arial" w:eastAsia="Times New Roman" w:hAnsi="Arial" w:cs="Arial"/>
          <w:b/>
          <w:color w:val="000000"/>
          <w:sz w:val="19"/>
          <w:szCs w:val="19"/>
          <w:lang w:eastAsia="ru-RU"/>
        </w:rPr>
        <w:t>мост длиной в 1850 м был принят в эксплуатацию.</w:t>
      </w:r>
    </w:p>
    <w:p w:rsidR="00CB6C2F" w:rsidRPr="00CB6C2F" w:rsidRDefault="00CB6C2F" w:rsidP="00CB6C2F">
      <w:pPr>
        <w:spacing w:before="96" w:after="120" w:line="360" w:lineRule="atLeast"/>
        <w:rPr>
          <w:rFonts w:ascii="Arial" w:eastAsia="Times New Roman" w:hAnsi="Arial" w:cs="Arial"/>
          <w:b/>
          <w:color w:val="000000"/>
          <w:sz w:val="19"/>
          <w:szCs w:val="19"/>
          <w:lang w:eastAsia="ru-RU"/>
        </w:rPr>
      </w:pPr>
      <w:r w:rsidRPr="00CB6C2F">
        <w:rPr>
          <w:rFonts w:ascii="Arial" w:eastAsia="Times New Roman" w:hAnsi="Arial" w:cs="Arial"/>
          <w:b/>
          <w:color w:val="000000"/>
          <w:sz w:val="19"/>
          <w:szCs w:val="19"/>
          <w:lang w:eastAsia="ru-RU"/>
        </w:rPr>
        <w:t>В связи с этим существовавшее с</w:t>
      </w:r>
      <w:r w:rsidRPr="00414D30">
        <w:rPr>
          <w:rFonts w:ascii="Arial" w:eastAsia="Times New Roman" w:hAnsi="Arial" w:cs="Arial"/>
          <w:b/>
          <w:color w:val="000000"/>
          <w:sz w:val="19"/>
          <w:lang w:eastAsia="ru-RU"/>
        </w:rPr>
        <w:t> </w:t>
      </w:r>
      <w:hyperlink r:id="rId39" w:tooltip="1896 год" w:history="1">
        <w:r w:rsidRPr="00414D30">
          <w:rPr>
            <w:rFonts w:ascii="Arial" w:eastAsia="Times New Roman" w:hAnsi="Arial" w:cs="Arial"/>
            <w:b/>
            <w:color w:val="0B0080"/>
            <w:sz w:val="19"/>
            <w:lang w:eastAsia="ru-RU"/>
          </w:rPr>
          <w:t>1896 года</w:t>
        </w:r>
      </w:hyperlink>
      <w:r w:rsidRPr="00414D30">
        <w:rPr>
          <w:rFonts w:ascii="Arial" w:eastAsia="Times New Roman" w:hAnsi="Arial" w:cs="Arial"/>
          <w:b/>
          <w:color w:val="000000"/>
          <w:sz w:val="19"/>
          <w:lang w:eastAsia="ru-RU"/>
        </w:rPr>
        <w:t> </w:t>
      </w:r>
      <w:r w:rsidRPr="00CB6C2F">
        <w:rPr>
          <w:rFonts w:ascii="Arial" w:eastAsia="Times New Roman" w:hAnsi="Arial" w:cs="Arial"/>
          <w:b/>
          <w:color w:val="000000"/>
          <w:sz w:val="19"/>
          <w:szCs w:val="19"/>
          <w:lang w:eastAsia="ru-RU"/>
        </w:rPr>
        <w:t xml:space="preserve">паромное соединение </w:t>
      </w:r>
      <w:proofErr w:type="spellStart"/>
      <w:r w:rsidRPr="00CB6C2F">
        <w:rPr>
          <w:rFonts w:ascii="Arial" w:eastAsia="Times New Roman" w:hAnsi="Arial" w:cs="Arial"/>
          <w:b/>
          <w:color w:val="000000"/>
          <w:sz w:val="19"/>
          <w:szCs w:val="19"/>
          <w:lang w:eastAsia="ru-RU"/>
        </w:rPr>
        <w:t>Рязанско-Уральской</w:t>
      </w:r>
      <w:proofErr w:type="spellEnd"/>
      <w:r w:rsidRPr="00CB6C2F">
        <w:rPr>
          <w:rFonts w:ascii="Arial" w:eastAsia="Times New Roman" w:hAnsi="Arial" w:cs="Arial"/>
          <w:b/>
          <w:color w:val="000000"/>
          <w:sz w:val="19"/>
          <w:szCs w:val="19"/>
          <w:lang w:eastAsia="ru-RU"/>
        </w:rPr>
        <w:t xml:space="preserve"> железной дороги было ликвидировано. Суда паромной переправы и</w:t>
      </w:r>
      <w:r w:rsidRPr="00414D30">
        <w:rPr>
          <w:rFonts w:ascii="Arial" w:eastAsia="Times New Roman" w:hAnsi="Arial" w:cs="Arial"/>
          <w:b/>
          <w:color w:val="000000"/>
          <w:sz w:val="19"/>
          <w:lang w:eastAsia="ru-RU"/>
        </w:rPr>
        <w:t> </w:t>
      </w:r>
      <w:hyperlink r:id="rId40" w:tooltip="Ледокол" w:history="1">
        <w:r w:rsidRPr="00414D30">
          <w:rPr>
            <w:rFonts w:ascii="Arial" w:eastAsia="Times New Roman" w:hAnsi="Arial" w:cs="Arial"/>
            <w:b/>
            <w:color w:val="0B0080"/>
            <w:sz w:val="19"/>
            <w:lang w:eastAsia="ru-RU"/>
          </w:rPr>
          <w:t>ледокол</w:t>
        </w:r>
      </w:hyperlink>
      <w:r w:rsidRPr="00414D30">
        <w:rPr>
          <w:rFonts w:ascii="Arial" w:eastAsia="Times New Roman" w:hAnsi="Arial" w:cs="Arial"/>
          <w:b/>
          <w:color w:val="000000"/>
          <w:sz w:val="19"/>
          <w:lang w:eastAsia="ru-RU"/>
        </w:rPr>
        <w:t> </w:t>
      </w:r>
      <w:r w:rsidRPr="00CB6C2F">
        <w:rPr>
          <w:rFonts w:ascii="Arial" w:eastAsia="Times New Roman" w:hAnsi="Arial" w:cs="Arial"/>
          <w:b/>
          <w:color w:val="000000"/>
          <w:sz w:val="19"/>
          <w:szCs w:val="19"/>
          <w:lang w:eastAsia="ru-RU"/>
        </w:rPr>
        <w:t>из числа</w:t>
      </w:r>
      <w:r w:rsidRPr="00414D30">
        <w:rPr>
          <w:rFonts w:ascii="Arial" w:eastAsia="Times New Roman" w:hAnsi="Arial" w:cs="Arial"/>
          <w:b/>
          <w:color w:val="000000"/>
          <w:sz w:val="19"/>
          <w:lang w:eastAsia="ru-RU"/>
        </w:rPr>
        <w:t> </w:t>
      </w:r>
      <w:hyperlink r:id="rId41" w:tooltip="Флотилия Рязано-Уральской железной дороги" w:history="1">
        <w:r w:rsidRPr="00414D30">
          <w:rPr>
            <w:rFonts w:ascii="Arial" w:eastAsia="Times New Roman" w:hAnsi="Arial" w:cs="Arial"/>
            <w:b/>
            <w:color w:val="0B0080"/>
            <w:sz w:val="19"/>
            <w:lang w:eastAsia="ru-RU"/>
          </w:rPr>
          <w:t xml:space="preserve">флотилии </w:t>
        </w:r>
        <w:proofErr w:type="spellStart"/>
        <w:r w:rsidRPr="00414D30">
          <w:rPr>
            <w:rFonts w:ascii="Arial" w:eastAsia="Times New Roman" w:hAnsi="Arial" w:cs="Arial"/>
            <w:b/>
            <w:color w:val="0B0080"/>
            <w:sz w:val="19"/>
            <w:lang w:eastAsia="ru-RU"/>
          </w:rPr>
          <w:t>Рязано-Уральской</w:t>
        </w:r>
        <w:proofErr w:type="spellEnd"/>
        <w:r w:rsidRPr="00414D30">
          <w:rPr>
            <w:rFonts w:ascii="Arial" w:eastAsia="Times New Roman" w:hAnsi="Arial" w:cs="Arial"/>
            <w:b/>
            <w:color w:val="0B0080"/>
            <w:sz w:val="19"/>
            <w:lang w:eastAsia="ru-RU"/>
          </w:rPr>
          <w:t xml:space="preserve"> железной дороги</w:t>
        </w:r>
      </w:hyperlink>
      <w:r w:rsidRPr="00414D30">
        <w:rPr>
          <w:rFonts w:ascii="Arial" w:eastAsia="Times New Roman" w:hAnsi="Arial" w:cs="Arial"/>
          <w:b/>
          <w:color w:val="000000"/>
          <w:sz w:val="19"/>
          <w:lang w:eastAsia="ru-RU"/>
        </w:rPr>
        <w:t> </w:t>
      </w:r>
      <w:r w:rsidRPr="00CB6C2F">
        <w:rPr>
          <w:rFonts w:ascii="Arial" w:eastAsia="Times New Roman" w:hAnsi="Arial" w:cs="Arial"/>
          <w:b/>
          <w:color w:val="000000"/>
          <w:sz w:val="19"/>
          <w:szCs w:val="19"/>
          <w:lang w:eastAsia="ru-RU"/>
        </w:rPr>
        <w:t xml:space="preserve">стали использоваться </w:t>
      </w:r>
      <w:proofErr w:type="gramStart"/>
      <w:r w:rsidRPr="00CB6C2F">
        <w:rPr>
          <w:rFonts w:ascii="Arial" w:eastAsia="Times New Roman" w:hAnsi="Arial" w:cs="Arial"/>
          <w:b/>
          <w:color w:val="000000"/>
          <w:sz w:val="19"/>
          <w:szCs w:val="19"/>
          <w:lang w:eastAsia="ru-RU"/>
        </w:rPr>
        <w:t>по другому</w:t>
      </w:r>
      <w:proofErr w:type="gramEnd"/>
      <w:r w:rsidRPr="00CB6C2F">
        <w:rPr>
          <w:rFonts w:ascii="Arial" w:eastAsia="Times New Roman" w:hAnsi="Arial" w:cs="Arial"/>
          <w:b/>
          <w:color w:val="000000"/>
          <w:sz w:val="19"/>
          <w:szCs w:val="19"/>
          <w:lang w:eastAsia="ru-RU"/>
        </w:rPr>
        <w:t xml:space="preserve"> </w:t>
      </w:r>
      <w:proofErr w:type="spellStart"/>
      <w:r w:rsidRPr="00CB6C2F">
        <w:rPr>
          <w:rFonts w:ascii="Arial" w:eastAsia="Times New Roman" w:hAnsi="Arial" w:cs="Arial"/>
          <w:b/>
          <w:color w:val="000000"/>
          <w:sz w:val="19"/>
          <w:szCs w:val="19"/>
          <w:lang w:eastAsia="ru-RU"/>
        </w:rPr>
        <w:t>предназн</w:t>
      </w:r>
      <w:proofErr w:type="spellEnd"/>
    </w:p>
    <w:p w:rsidR="00C779A6" w:rsidRDefault="00C779A6"/>
    <w:sectPr w:rsidR="00C779A6" w:rsidSect="00C779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B6C2F"/>
    <w:rsid w:val="00414D30"/>
    <w:rsid w:val="00C779A6"/>
    <w:rsid w:val="00CB6C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79A6"/>
  </w:style>
  <w:style w:type="paragraph" w:styleId="1">
    <w:name w:val="heading 1"/>
    <w:basedOn w:val="a"/>
    <w:link w:val="10"/>
    <w:uiPriority w:val="9"/>
    <w:qFormat/>
    <w:rsid w:val="00CB6C2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B6C2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mw-editsection">
    <w:name w:val="mw-editsection"/>
    <w:basedOn w:val="a0"/>
    <w:rsid w:val="00CB6C2F"/>
  </w:style>
  <w:style w:type="character" w:styleId="a3">
    <w:name w:val="Hyperlink"/>
    <w:basedOn w:val="a0"/>
    <w:uiPriority w:val="99"/>
    <w:semiHidden/>
    <w:unhideWhenUsed/>
    <w:rsid w:val="00CB6C2F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CB6C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CB6C2F"/>
  </w:style>
  <w:style w:type="character" w:customStyle="1" w:styleId="coordinates">
    <w:name w:val="coordinates"/>
    <w:basedOn w:val="a0"/>
    <w:rsid w:val="00CB6C2F"/>
  </w:style>
  <w:style w:type="character" w:customStyle="1" w:styleId="geo-lat">
    <w:name w:val="geo-lat"/>
    <w:basedOn w:val="a0"/>
    <w:rsid w:val="00CB6C2F"/>
  </w:style>
  <w:style w:type="character" w:customStyle="1" w:styleId="geo-lon">
    <w:name w:val="geo-lon"/>
    <w:basedOn w:val="a0"/>
    <w:rsid w:val="00CB6C2F"/>
  </w:style>
  <w:style w:type="character" w:customStyle="1" w:styleId="plainlinksneverexpand">
    <w:name w:val="plainlinksneverexpand"/>
    <w:basedOn w:val="a0"/>
    <w:rsid w:val="00CB6C2F"/>
  </w:style>
  <w:style w:type="paragraph" w:styleId="a5">
    <w:name w:val="Balloon Text"/>
    <w:basedOn w:val="a"/>
    <w:link w:val="a6"/>
    <w:uiPriority w:val="99"/>
    <w:semiHidden/>
    <w:unhideWhenUsed/>
    <w:rsid w:val="00CB6C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B6C2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9066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142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9093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4636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7000420">
                  <w:marLeft w:val="0"/>
                  <w:marRight w:val="336"/>
                  <w:marTop w:val="120"/>
                  <w:marBottom w:val="19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023307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CCCCCC"/>
                        <w:left w:val="single" w:sz="6" w:space="0" w:color="CCCCCC"/>
                        <w:bottom w:val="single" w:sz="6" w:space="0" w:color="CCCCCC"/>
                        <w:right w:val="single" w:sz="6" w:space="0" w:color="CCCCCC"/>
                      </w:divBdr>
                      <w:divsChild>
                        <w:div w:id="1864400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aps.google.com/maps?ll=51.412222232222,45.978888898889&amp;q=51.412222232222,45.978888898889&amp;spn=0.01,0.01&amp;t=k&amp;hl=ru" TargetMode="External"/><Relationship Id="rId13" Type="http://schemas.openxmlformats.org/officeDocument/2006/relationships/hyperlink" Target="http://ru.wikipedia.org/wiki/17_%D0%BC%D0%B0%D1%8F" TargetMode="External"/><Relationship Id="rId18" Type="http://schemas.openxmlformats.org/officeDocument/2006/relationships/hyperlink" Target="http://maps.google.com/maps?ll=51.412222232222,45.978888898889&amp;q=51.412222232222,45.978888898889&amp;spn=0.1,0.1&amp;t=k&amp;hl=ru" TargetMode="External"/><Relationship Id="rId26" Type="http://schemas.openxmlformats.org/officeDocument/2006/relationships/hyperlink" Target="http://ru.wikipedia.org/wiki/25_%D0%BC%D0%B0%D1%80%D1%82%D0%B0" TargetMode="External"/><Relationship Id="rId39" Type="http://schemas.openxmlformats.org/officeDocument/2006/relationships/hyperlink" Target="http://ru.wikipedia.org/wiki/1896_%D0%B3%D0%BE%D0%B4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ru.wikipedia.org/wiki/%D0%A1%D0%B0%D1%80%D0%B0%D1%82%D0%BE%D0%B2%D1%81%D0%BA%D0%B8%D0%B9_%D0%B6%D0%B5%D0%BB%D0%B5%D0%B7%D0%BD%D0%BE%D0%B4%D0%BE%D1%80%D0%BE%D0%B6%D0%BD%D1%8B%D0%B9_%D0%BC%D0%BE%D1%81%D1%82" TargetMode="External"/><Relationship Id="rId34" Type="http://schemas.openxmlformats.org/officeDocument/2006/relationships/hyperlink" Target="http://ru.wikipedia.org/wiki/1934_%D0%B3%D0%BE%D0%B4" TargetMode="External"/><Relationship Id="rId42" Type="http://schemas.openxmlformats.org/officeDocument/2006/relationships/fontTable" Target="fontTable.xml"/><Relationship Id="rId7" Type="http://schemas.openxmlformats.org/officeDocument/2006/relationships/hyperlink" Target="http://toolserver.org/~geohack/geohack.php?language=ru&amp;pagename=%D0%A1%D0%B0%D1%80%D0%B0%D1%82%D0%BE%D0%B2%D1%81%D0%BA%D0%B8%D0%B9_%D0%B6%D0%B5%D0%BB%D0%B5%D0%B7%D0%BD%D0%BE%D0%B4%D0%BE%D1%80%D0%BE%D0%B6%D0%BD%D1%8B%D0%B9_%D0%BC%D0%BE%D1%81%D1%82&amp;params=51.412222232222_N_45.978888898889_E_type:landmark_region:RU-SAR_scale:10000" TargetMode="External"/><Relationship Id="rId12" Type="http://schemas.openxmlformats.org/officeDocument/2006/relationships/hyperlink" Target="http://ru.wikipedia.org/wiki/%D0%A1%D0%B0%D1%80%D0%B0%D1%82%D0%BE%D0%B2" TargetMode="External"/><Relationship Id="rId17" Type="http://schemas.openxmlformats.org/officeDocument/2006/relationships/hyperlink" Target="http://toolserver.org/~geohack/geohack.php?language=ru&amp;pagename=%D0%A1%D0%B0%D1%80%D0%B0%D1%82%D0%BE%D0%B2%D1%81%D0%BA%D0%B8%D0%B9_%D0%B6%D0%B5%D0%BB%D0%B5%D0%B7%D0%BD%D0%BE%D0%B4%D0%BE%D1%80%D0%BE%D0%B6%D0%BD%D1%8B%D0%B9_%D0%BC%D0%BE%D1%81%D1%82&amp;params=51.412222232222_N_45.978888898889_E_type:landmark_region:RU-SAR_scale:100000" TargetMode="External"/><Relationship Id="rId25" Type="http://schemas.openxmlformats.org/officeDocument/2006/relationships/hyperlink" Target="http://ru.wikipedia.org/wiki/%D0%A1%D0%B0%D1%80%D0%B0%D1%82%D0%BE%D0%B2" TargetMode="External"/><Relationship Id="rId33" Type="http://schemas.openxmlformats.org/officeDocument/2006/relationships/hyperlink" Target="http://ru.wikipedia.org/wiki/15_%D1%84%D0%B5%D0%B2%D1%80%D0%B0%D0%BB%D1%8F" TargetMode="External"/><Relationship Id="rId38" Type="http://schemas.openxmlformats.org/officeDocument/2006/relationships/hyperlink" Target="http://ru.wikipedia.org/wiki/1935_%D0%B3%D0%BE%D0%B4_%D0%B2_%D0%B8%D1%81%D1%82%D0%BE%D1%80%D0%B8%D0%B8_%D0%B6%D0%B5%D0%BB%D0%B5%D0%B7%D0%BD%D0%BE%D0%B4%D0%BE%D1%80%D0%BE%D0%B6%D0%BD%D0%BE%D0%B3%D0%BE_%D1%82%D1%80%D0%B0%D0%BD%D1%81%D0%BF%D0%BE%D1%80%D1%82%D0%B0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ru.wikipedia.org/wiki/%D0%93%D0%B5%D0%BE%D0%B3%D1%80%D0%B0%D1%84%D0%B8%D1%87%D0%B5%D1%81%D0%BA%D0%B8%D0%B5_%D0%BA%D0%BE%D0%BE%D1%80%D0%B4%D0%B8%D0%BD%D0%B0%D1%82%D1%8B" TargetMode="External"/><Relationship Id="rId20" Type="http://schemas.openxmlformats.org/officeDocument/2006/relationships/hyperlink" Target="http://maps.yandex.ru/?ll=45.978888898889,51.412222232222&amp;spn=0.1,0.1" TargetMode="External"/><Relationship Id="rId29" Type="http://schemas.openxmlformats.org/officeDocument/2006/relationships/hyperlink" Target="http://ru.wikipedia.org/wiki/1926_%D0%B3%D0%BE%D0%B4" TargetMode="External"/><Relationship Id="rId41" Type="http://schemas.openxmlformats.org/officeDocument/2006/relationships/hyperlink" Target="http://ru.wikipedia.org/wiki/%D0%A4%D0%BB%D0%BE%D1%82%D0%B8%D0%BB%D0%B8%D1%8F_%D0%A0%D1%8F%D0%B7%D0%B0%D0%BD%D0%BE-%D0%A3%D1%80%D0%B0%D0%BB%D1%8C%D1%81%D0%BA%D0%BE%D0%B9_%D0%B6%D0%B5%D0%BB%D0%B5%D0%B7%D0%BD%D0%BE%D0%B9_%D0%B4%D0%BE%D1%80%D0%BE%D0%B3%D0%B8" TargetMode="Externa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yperlink" Target="http://ru.wikipedia.org/wiki/%D0%92%D0%BE%D0%BB%D0%B3%D0%B0_(%D1%80%D0%B5%D0%BA%D0%B0)" TargetMode="External"/><Relationship Id="rId24" Type="http://schemas.openxmlformats.org/officeDocument/2006/relationships/hyperlink" Target="http://ru.wikipedia.org/wiki/1900" TargetMode="External"/><Relationship Id="rId32" Type="http://schemas.openxmlformats.org/officeDocument/2006/relationships/image" Target="media/image2.png"/><Relationship Id="rId37" Type="http://schemas.openxmlformats.org/officeDocument/2006/relationships/hyperlink" Target="http://ru.wikipedia.org/wiki/17_%D0%BC%D0%B0%D1%8F" TargetMode="External"/><Relationship Id="rId40" Type="http://schemas.openxmlformats.org/officeDocument/2006/relationships/hyperlink" Target="http://ru.wikipedia.org/wiki/%D0%9B%D0%B5%D0%B4%D0%BE%D0%BA%D0%BE%D0%BB" TargetMode="External"/><Relationship Id="rId5" Type="http://schemas.openxmlformats.org/officeDocument/2006/relationships/hyperlink" Target="http://ru.wikipedia.org/wiki/%D0%93%D0%B5%D0%BE%D0%B3%D1%80%D0%B0%D1%84%D0%B8%D1%87%D0%B5%D1%81%D0%BA%D0%B8%D0%B5_%D0%BA%D0%BE%D0%BE%D1%80%D0%B4%D0%B8%D0%BD%D0%B0%D1%82%D1%8B" TargetMode="External"/><Relationship Id="rId15" Type="http://schemas.openxmlformats.org/officeDocument/2006/relationships/hyperlink" Target="http://commons.wikimedia.org/wiki/Category:Saratov_railway_bridge" TargetMode="External"/><Relationship Id="rId23" Type="http://schemas.openxmlformats.org/officeDocument/2006/relationships/hyperlink" Target="http://ru.wikipedia.org/wiki/%D0%92%D0%BE%D0%BB%D0%B3%D0%B0_(%D1%80%D0%B5%D0%BA%D0%B0)" TargetMode="External"/><Relationship Id="rId28" Type="http://schemas.openxmlformats.org/officeDocument/2006/relationships/hyperlink" Target="http://ru.wikipedia.org/wiki/%D0%93%D1%80%D0%B0%D0%B6%D0%B4%D0%B0%D0%BD%D1%81%D0%BA%D0%B0%D1%8F_%D0%B2%D0%BE%D0%B9%D0%BD%D0%B0_%D0%B2_%D0%A0%D0%BE%D1%81%D1%81%D0%B8%D0%B8" TargetMode="External"/><Relationship Id="rId36" Type="http://schemas.openxmlformats.org/officeDocument/2006/relationships/hyperlink" Target="http://ru.wikipedia.org/wiki/1934_%D0%B3%D0%BE%D0%B4" TargetMode="External"/><Relationship Id="rId10" Type="http://schemas.openxmlformats.org/officeDocument/2006/relationships/hyperlink" Target="http://maps.yandex.ru/?ll=45.978888898889,51.412222232222&amp;spn=0.01,0.01" TargetMode="External"/><Relationship Id="rId19" Type="http://schemas.openxmlformats.org/officeDocument/2006/relationships/hyperlink" Target="http://www.openstreetmap.org/?mlat=51.412222232222&amp;mlon=45.978888898889&amp;zoom=12" TargetMode="External"/><Relationship Id="rId31" Type="http://schemas.openxmlformats.org/officeDocument/2006/relationships/hyperlink" Target="http://ru.wikipedia.org/wiki/%D0%A4%D0%B0%D0%B9%D0%BB:%D0%A3%D0%B2%D0%B5%D0%BA%D1%81%D0%BA%D0%B8%D0%B9_%D0%B6%D0%B5%D0%BB%D0%B5%D0%B7%D0%BD%D0%BE%D0%B4%D0%BE%D1%80%D0%BE%D0%B6%D0%BD%D1%8B%D0%B9_%D0%BC%D0%BE%D1%81%D1%82.jpg" TargetMode="External"/><Relationship Id="rId4" Type="http://schemas.openxmlformats.org/officeDocument/2006/relationships/hyperlink" Target="http://ru.wikipedia.org/w/index.php?title=%D0%A1%D0%B0%D1%80%D0%B0%D1%82%D0%BE%D0%B2%D1%81%D0%BA%D0%B8%D0%B9_%D0%B6%D0%B5%D0%BB%D0%B5%D0%B7%D0%BD%D0%BE%D0%B4%D0%BE%D1%80%D0%BE%D0%B6%D0%BD%D1%8B%D0%B9_%D0%BC%D0%BE%D1%81%D1%82&amp;action=edit&amp;section=0" TargetMode="External"/><Relationship Id="rId9" Type="http://schemas.openxmlformats.org/officeDocument/2006/relationships/hyperlink" Target="http://www.openstreetmap.org/?mlat=51.412222232222&amp;mlon=45.978888898889&amp;zoom=15" TargetMode="External"/><Relationship Id="rId14" Type="http://schemas.openxmlformats.org/officeDocument/2006/relationships/hyperlink" Target="http://ru.wikipedia.org/wiki/1935" TargetMode="External"/><Relationship Id="rId22" Type="http://schemas.openxmlformats.org/officeDocument/2006/relationships/hyperlink" Target="http://ru.wikipedia.org/wiki/%D0%A1%D0%B0%D1%80%D0%B0%D1%82%D0%BE%D0%B2" TargetMode="External"/><Relationship Id="rId27" Type="http://schemas.openxmlformats.org/officeDocument/2006/relationships/hyperlink" Target="http://ru.wikipedia.org/wiki/1917" TargetMode="External"/><Relationship Id="rId30" Type="http://schemas.openxmlformats.org/officeDocument/2006/relationships/hyperlink" Target="http://ru.wikipedia.org/wiki/1930" TargetMode="External"/><Relationship Id="rId35" Type="http://schemas.openxmlformats.org/officeDocument/2006/relationships/hyperlink" Target="http://ru.wikipedia.org/wiki/13_%D0%B0%D0%BF%D1%80%D0%B5%D0%BB%D1%8F" TargetMode="External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1245</Words>
  <Characters>7103</Characters>
  <Application>Microsoft Office Word</Application>
  <DocSecurity>0</DocSecurity>
  <Lines>59</Lines>
  <Paragraphs>16</Paragraphs>
  <ScaleCrop>false</ScaleCrop>
  <Company>Microsoft</Company>
  <LinksUpToDate>false</LinksUpToDate>
  <CharactersWithSpaces>8332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Игорь</dc:creator>
  <cp:keywords/>
  <dc:description/>
  <cp:lastModifiedBy>Игорь</cp:lastModifiedBy>
  <cp:revision>2</cp:revision>
  <dcterms:created xsi:type="dcterms:W3CDTF">2013-06-23T17:37:00Z</dcterms:created>
  <dcterms:modified xsi:type="dcterms:W3CDTF">2013-06-23T17:39:00Z</dcterms:modified>
</cp:coreProperties>
</file>